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8E7" w:rsidRPr="0008408B" w:rsidRDefault="006548E7" w:rsidP="00D24842">
      <w:pPr>
        <w:shd w:val="clear" w:color="auto" w:fill="FFFFFF"/>
        <w:spacing w:line="276" w:lineRule="auto"/>
        <w:jc w:val="right"/>
        <w:rPr>
          <w:rFonts w:eastAsia="Times New Roman"/>
          <w:i/>
          <w:caps/>
          <w:sz w:val="28"/>
          <w:szCs w:val="28"/>
          <w:lang w:val="uz-Cyrl-UZ"/>
        </w:rPr>
      </w:pPr>
      <w:r w:rsidRPr="0008408B">
        <w:rPr>
          <w:rFonts w:eastAsia="Times New Roman"/>
          <w:i/>
          <w:caps/>
          <w:sz w:val="28"/>
          <w:szCs w:val="28"/>
          <w:lang w:val="uz-Cyrl-UZ"/>
        </w:rPr>
        <w:t>Лойиҳа</w:t>
      </w:r>
    </w:p>
    <w:p w:rsidR="006548E7" w:rsidRPr="0008408B" w:rsidRDefault="006548E7" w:rsidP="00D24842">
      <w:pPr>
        <w:shd w:val="clear" w:color="auto" w:fill="FFFFFF"/>
        <w:spacing w:line="276" w:lineRule="auto"/>
        <w:jc w:val="right"/>
        <w:rPr>
          <w:rFonts w:eastAsia="Times New Roman"/>
          <w:i/>
          <w:caps/>
          <w:sz w:val="28"/>
          <w:szCs w:val="28"/>
          <w:lang w:val="uz-Cyrl-UZ"/>
        </w:rPr>
      </w:pPr>
    </w:p>
    <w:p w:rsidR="000D2F12" w:rsidRPr="0008408B" w:rsidRDefault="000D2F12" w:rsidP="00D24842">
      <w:pPr>
        <w:shd w:val="clear" w:color="auto" w:fill="FFFFFF"/>
        <w:spacing w:line="276" w:lineRule="auto"/>
        <w:jc w:val="center"/>
        <w:rPr>
          <w:rFonts w:eastAsia="Times New Roman"/>
          <w:b/>
          <w:caps/>
          <w:sz w:val="28"/>
          <w:szCs w:val="28"/>
          <w:lang w:val="uz-Cyrl-UZ"/>
        </w:rPr>
      </w:pPr>
      <w:r w:rsidRPr="0008408B">
        <w:rPr>
          <w:rFonts w:eastAsia="Times New Roman"/>
          <w:b/>
          <w:caps/>
          <w:sz w:val="28"/>
          <w:szCs w:val="28"/>
          <w:lang w:val="uz-Cyrl-UZ"/>
        </w:rPr>
        <w:t>Ўзбекистон Республикаси Вазирлар Маҳкамасининг</w:t>
      </w:r>
    </w:p>
    <w:p w:rsidR="000D2F12" w:rsidRPr="0008408B" w:rsidRDefault="00FC0F9C" w:rsidP="00D24842">
      <w:pPr>
        <w:shd w:val="clear" w:color="auto" w:fill="FFFFFF"/>
        <w:spacing w:line="276" w:lineRule="auto"/>
        <w:jc w:val="center"/>
        <w:rPr>
          <w:rFonts w:eastAsia="Times New Roman"/>
          <w:b/>
          <w:caps/>
          <w:sz w:val="28"/>
          <w:szCs w:val="28"/>
          <w:lang w:val="uz-Cyrl-UZ"/>
        </w:rPr>
      </w:pPr>
      <w:r w:rsidRPr="0008408B">
        <w:rPr>
          <w:rFonts w:eastAsia="Times New Roman"/>
          <w:b/>
          <w:caps/>
          <w:sz w:val="28"/>
          <w:szCs w:val="28"/>
          <w:lang w:val="uz-Cyrl-UZ"/>
        </w:rPr>
        <w:t>қарори</w:t>
      </w:r>
    </w:p>
    <w:p w:rsidR="000D0B6A" w:rsidRPr="0008408B" w:rsidRDefault="000D0B6A" w:rsidP="00D24842">
      <w:pPr>
        <w:shd w:val="clear" w:color="auto" w:fill="FFFFFF"/>
        <w:spacing w:line="276" w:lineRule="auto"/>
        <w:jc w:val="center"/>
        <w:rPr>
          <w:rFonts w:eastAsia="Times New Roman"/>
          <w:b/>
          <w:caps/>
          <w:sz w:val="28"/>
          <w:szCs w:val="28"/>
          <w:lang w:val="uz-Cyrl-UZ"/>
        </w:rPr>
      </w:pPr>
    </w:p>
    <w:p w:rsidR="007B26A6" w:rsidRPr="0008408B" w:rsidRDefault="007B26A6" w:rsidP="00D24842">
      <w:pPr>
        <w:spacing w:line="276" w:lineRule="auto"/>
        <w:jc w:val="center"/>
        <w:rPr>
          <w:rFonts w:eastAsia="Times New Roman"/>
          <w:b/>
          <w:bCs/>
          <w:sz w:val="28"/>
          <w:szCs w:val="28"/>
          <w:lang w:val="uz-Cyrl-UZ"/>
        </w:rPr>
      </w:pPr>
      <w:r w:rsidRPr="0008408B">
        <w:rPr>
          <w:rFonts w:eastAsia="Times New Roman"/>
          <w:b/>
          <w:bCs/>
          <w:sz w:val="28"/>
          <w:szCs w:val="28"/>
          <w:lang w:val="uz-Cyrl-UZ"/>
        </w:rPr>
        <w:t>«Я</w:t>
      </w:r>
      <w:r w:rsidR="00050107" w:rsidRPr="0008408B">
        <w:rPr>
          <w:rFonts w:eastAsia="Times New Roman"/>
          <w:b/>
          <w:bCs/>
          <w:sz w:val="28"/>
          <w:szCs w:val="28"/>
          <w:lang w:val="uz-Cyrl-UZ"/>
        </w:rPr>
        <w:t>ШИЛ МАКОН» ЭЛЕКТРОН ПЛАТФОРМАСИ</w:t>
      </w:r>
      <w:r w:rsidRPr="0008408B">
        <w:rPr>
          <w:rFonts w:eastAsia="Times New Roman"/>
          <w:b/>
          <w:bCs/>
          <w:sz w:val="28"/>
          <w:szCs w:val="28"/>
          <w:lang w:val="uz-Cyrl-UZ"/>
        </w:rPr>
        <w:t xml:space="preserve">НИ </w:t>
      </w:r>
      <w:r w:rsidR="00DC4B7D" w:rsidRPr="0008408B">
        <w:rPr>
          <w:rFonts w:eastAsia="Times New Roman"/>
          <w:b/>
          <w:bCs/>
          <w:sz w:val="28"/>
          <w:szCs w:val="28"/>
          <w:lang w:val="uz-Cyrl-UZ"/>
        </w:rPr>
        <w:t>ЖОРИЙ ЭТИШ ЧОРА-ТАДБИРЛАРИ ТЎҒРИСИДА</w:t>
      </w:r>
    </w:p>
    <w:p w:rsidR="000D2F12" w:rsidRPr="0008408B" w:rsidRDefault="000D2F12" w:rsidP="00D24842">
      <w:pPr>
        <w:shd w:val="clear" w:color="auto" w:fill="FFFFFF"/>
        <w:spacing w:line="276" w:lineRule="auto"/>
        <w:jc w:val="center"/>
        <w:rPr>
          <w:rFonts w:eastAsia="Times New Roman"/>
          <w:b/>
          <w:bCs/>
          <w:caps/>
          <w:sz w:val="28"/>
          <w:szCs w:val="28"/>
          <w:lang w:val="uz-Cyrl-UZ"/>
        </w:rPr>
      </w:pPr>
    </w:p>
    <w:p w:rsidR="000D2F12" w:rsidRPr="0008408B" w:rsidRDefault="004E64FA" w:rsidP="00D24842">
      <w:pPr>
        <w:shd w:val="clear" w:color="auto" w:fill="FFFFFF"/>
        <w:spacing w:line="276" w:lineRule="auto"/>
        <w:ind w:firstLine="851"/>
        <w:jc w:val="both"/>
        <w:rPr>
          <w:rStyle w:val="a3"/>
          <w:rFonts w:eastAsia="Times New Roman"/>
          <w:color w:val="000000"/>
          <w:sz w:val="28"/>
          <w:szCs w:val="28"/>
          <w:u w:val="none"/>
          <w:lang w:val="uz-Cyrl-UZ"/>
        </w:rPr>
      </w:pPr>
      <w:r w:rsidRPr="0008408B">
        <w:rPr>
          <w:rStyle w:val="a3"/>
          <w:color w:val="auto"/>
          <w:sz w:val="28"/>
          <w:szCs w:val="28"/>
          <w:u w:val="none"/>
          <w:lang w:val="uz-Cyrl-UZ"/>
        </w:rPr>
        <w:t>Ўзбекистон Республикаси Президентининг 2021 йил 30 декабрдаги «Республикада кўкаламзорлаштириш ишларини жадаллаштириш, дарахтлар муҳофазасини ян</w:t>
      </w:r>
      <w:r w:rsidR="00F57C48" w:rsidRPr="0008408B">
        <w:rPr>
          <w:rStyle w:val="a3"/>
          <w:color w:val="auto"/>
          <w:sz w:val="28"/>
          <w:szCs w:val="28"/>
          <w:u w:val="none"/>
          <w:lang w:val="uz-Cyrl-UZ"/>
        </w:rPr>
        <w:t>а</w:t>
      </w:r>
      <w:r w:rsidRPr="0008408B">
        <w:rPr>
          <w:rStyle w:val="a3"/>
          <w:color w:val="auto"/>
          <w:sz w:val="28"/>
          <w:szCs w:val="28"/>
          <w:u w:val="none"/>
          <w:lang w:val="uz-Cyrl-UZ"/>
        </w:rPr>
        <w:t>да самарали ташкил этиш чора</w:t>
      </w:r>
      <w:r w:rsidR="00F57C48" w:rsidRPr="0008408B">
        <w:rPr>
          <w:rStyle w:val="a3"/>
          <w:color w:val="auto"/>
          <w:sz w:val="28"/>
          <w:szCs w:val="28"/>
          <w:u w:val="none"/>
          <w:lang w:val="uz-Cyrl-UZ"/>
        </w:rPr>
        <w:t>-</w:t>
      </w:r>
      <w:r w:rsidRPr="0008408B">
        <w:rPr>
          <w:rStyle w:val="a3"/>
          <w:color w:val="auto"/>
          <w:sz w:val="28"/>
          <w:szCs w:val="28"/>
          <w:u w:val="none"/>
          <w:lang w:val="uz-Cyrl-UZ"/>
        </w:rPr>
        <w:t xml:space="preserve">тадбирлари тўғрисида”ги ПФ-46-сон </w:t>
      </w:r>
      <w:r w:rsidR="003C39FF" w:rsidRPr="0008408B">
        <w:rPr>
          <w:rStyle w:val="a3"/>
          <w:color w:val="auto"/>
          <w:sz w:val="28"/>
          <w:szCs w:val="28"/>
          <w:u w:val="none"/>
          <w:lang w:val="uz-Cyrl-UZ"/>
        </w:rPr>
        <w:t>Ф</w:t>
      </w:r>
      <w:r w:rsidRPr="0008408B">
        <w:rPr>
          <w:rStyle w:val="a3"/>
          <w:color w:val="auto"/>
          <w:sz w:val="28"/>
          <w:szCs w:val="28"/>
          <w:u w:val="none"/>
          <w:lang w:val="uz-Cyrl-UZ"/>
        </w:rPr>
        <w:t xml:space="preserve">армони </w:t>
      </w:r>
      <w:r w:rsidR="000D2F12" w:rsidRPr="0008408B">
        <w:rPr>
          <w:rStyle w:val="a3"/>
          <w:color w:val="auto"/>
          <w:sz w:val="28"/>
          <w:szCs w:val="28"/>
          <w:u w:val="none"/>
          <w:lang w:val="uz-Cyrl-UZ"/>
        </w:rPr>
        <w:t>ижросини таъминлаш</w:t>
      </w:r>
      <w:r w:rsidR="00E44094" w:rsidRPr="0008408B">
        <w:rPr>
          <w:rStyle w:val="a3"/>
          <w:color w:val="auto"/>
          <w:sz w:val="28"/>
          <w:szCs w:val="28"/>
          <w:u w:val="none"/>
          <w:lang w:val="uz-Cyrl-UZ"/>
        </w:rPr>
        <w:t xml:space="preserve">, </w:t>
      </w:r>
      <w:r w:rsidRPr="0008408B">
        <w:rPr>
          <w:rStyle w:val="a3"/>
          <w:color w:val="auto"/>
          <w:sz w:val="28"/>
          <w:szCs w:val="28"/>
          <w:u w:val="none"/>
          <w:lang w:val="uz-Cyrl-UZ"/>
        </w:rPr>
        <w:t xml:space="preserve">мақсадида </w:t>
      </w:r>
      <w:r w:rsidR="000D2F12" w:rsidRPr="0008408B">
        <w:rPr>
          <w:rStyle w:val="a3"/>
          <w:color w:val="auto"/>
          <w:sz w:val="28"/>
          <w:szCs w:val="28"/>
          <w:u w:val="none"/>
          <w:lang w:val="uz-Cyrl-UZ"/>
        </w:rPr>
        <w:t xml:space="preserve">Вазирлар Маҳкамаси қарор қилади: </w:t>
      </w:r>
    </w:p>
    <w:p w:rsidR="00F22CF5" w:rsidRPr="0008408B" w:rsidRDefault="00F22CF5" w:rsidP="00D24842">
      <w:pPr>
        <w:shd w:val="clear" w:color="auto" w:fill="FFFFFF"/>
        <w:spacing w:line="276" w:lineRule="auto"/>
        <w:ind w:firstLine="851"/>
        <w:jc w:val="both"/>
        <w:rPr>
          <w:rFonts w:eastAsia="Times New Roman"/>
          <w:color w:val="000000"/>
          <w:sz w:val="28"/>
          <w:szCs w:val="28"/>
          <w:lang w:val="uz-Cyrl-UZ"/>
        </w:rPr>
      </w:pPr>
      <w:r w:rsidRPr="0008408B">
        <w:rPr>
          <w:rFonts w:eastAsia="Times New Roman"/>
          <w:color w:val="000000"/>
          <w:sz w:val="28"/>
          <w:szCs w:val="28"/>
          <w:lang w:val="uz-Cyrl-UZ"/>
        </w:rPr>
        <w:t xml:space="preserve">1. </w:t>
      </w:r>
      <w:r w:rsidR="006E3D5C" w:rsidRPr="0008408B">
        <w:rPr>
          <w:rFonts w:eastAsia="Times New Roman"/>
          <w:color w:val="000000"/>
          <w:sz w:val="28"/>
          <w:szCs w:val="28"/>
          <w:lang w:val="uz-Cyrl-UZ"/>
        </w:rPr>
        <w:t>Ўзбекистон Республикаси</w:t>
      </w:r>
      <w:r w:rsidR="001825CA" w:rsidRPr="0008408B">
        <w:rPr>
          <w:rFonts w:eastAsia="Times New Roman"/>
          <w:color w:val="000000"/>
          <w:sz w:val="28"/>
          <w:szCs w:val="28"/>
          <w:lang w:val="uz-Cyrl-UZ"/>
        </w:rPr>
        <w:t xml:space="preserve"> </w:t>
      </w:r>
      <w:r w:rsidR="006E3D5C" w:rsidRPr="0008408B">
        <w:rPr>
          <w:rFonts w:eastAsia="Times New Roman"/>
          <w:color w:val="000000"/>
          <w:sz w:val="28"/>
          <w:szCs w:val="28"/>
          <w:lang w:val="uz-Cyrl-UZ"/>
        </w:rPr>
        <w:t>Э</w:t>
      </w:r>
      <w:r w:rsidRPr="0008408B">
        <w:rPr>
          <w:rFonts w:eastAsia="Times New Roman"/>
          <w:color w:val="000000"/>
          <w:sz w:val="28"/>
          <w:szCs w:val="28"/>
          <w:lang w:val="uz-Cyrl-UZ"/>
        </w:rPr>
        <w:t xml:space="preserve">кология </w:t>
      </w:r>
      <w:r w:rsidR="006E3D5C" w:rsidRPr="0008408B">
        <w:rPr>
          <w:rFonts w:eastAsia="Times New Roman"/>
          <w:color w:val="000000"/>
          <w:sz w:val="28"/>
          <w:szCs w:val="28"/>
          <w:lang w:val="uz-Cyrl-UZ"/>
        </w:rPr>
        <w:t xml:space="preserve">ва атроф муҳитни муҳофаза қилиш давлат </w:t>
      </w:r>
      <w:r w:rsidRPr="0008408B">
        <w:rPr>
          <w:rFonts w:eastAsia="Times New Roman"/>
          <w:color w:val="000000"/>
          <w:sz w:val="28"/>
          <w:szCs w:val="28"/>
          <w:lang w:val="uz-Cyrl-UZ"/>
        </w:rPr>
        <w:t>қўмитаси</w:t>
      </w:r>
      <w:r w:rsidR="00590E10" w:rsidRPr="0008408B">
        <w:rPr>
          <w:rFonts w:eastAsia="Times New Roman"/>
          <w:color w:val="000000"/>
          <w:sz w:val="28"/>
          <w:szCs w:val="28"/>
          <w:lang w:val="uz-Cyrl-UZ"/>
        </w:rPr>
        <w:t xml:space="preserve"> </w:t>
      </w:r>
      <w:r w:rsidR="006548E7" w:rsidRPr="0008408B">
        <w:rPr>
          <w:sz w:val="28"/>
          <w:szCs w:val="28"/>
          <w:lang w:val="uz-Cyrl-UZ"/>
        </w:rPr>
        <w:t>(кейинги ўринларда – Қўмита)</w:t>
      </w:r>
      <w:r w:rsidR="006E3D5C" w:rsidRPr="0008408B">
        <w:rPr>
          <w:rFonts w:eastAsia="Times New Roman"/>
          <w:color w:val="000000"/>
          <w:sz w:val="28"/>
          <w:szCs w:val="28"/>
          <w:lang w:val="uz-Cyrl-UZ"/>
        </w:rPr>
        <w:t>,</w:t>
      </w:r>
      <w:r w:rsidRPr="0008408B">
        <w:rPr>
          <w:rFonts w:eastAsia="Times New Roman"/>
          <w:color w:val="000000"/>
          <w:sz w:val="28"/>
          <w:szCs w:val="28"/>
          <w:lang w:val="uz-Cyrl-UZ"/>
        </w:rPr>
        <w:t xml:space="preserve"> Ўрмон хўжалиги қўмитаси ва Ички ишлар вазирлиги билан биргаликда 2022 йил 1 сентябрга қадар «Яшил макон» платформаси </w:t>
      </w:r>
      <w:r w:rsidR="00F55E76" w:rsidRPr="0008408B">
        <w:rPr>
          <w:sz w:val="28"/>
          <w:szCs w:val="28"/>
          <w:lang w:val="uz-Cyrl-UZ"/>
        </w:rPr>
        <w:t xml:space="preserve">(кейинги ўринларда – платформа) </w:t>
      </w:r>
      <w:r w:rsidRPr="0008408B">
        <w:rPr>
          <w:rFonts w:eastAsia="Times New Roman"/>
          <w:color w:val="000000"/>
          <w:sz w:val="28"/>
          <w:szCs w:val="28"/>
          <w:lang w:val="uz-Cyrl-UZ"/>
        </w:rPr>
        <w:t>ишга тушир</w:t>
      </w:r>
      <w:r w:rsidR="001825CA" w:rsidRPr="0008408B">
        <w:rPr>
          <w:rFonts w:eastAsia="Times New Roman"/>
          <w:color w:val="000000"/>
          <w:sz w:val="28"/>
          <w:szCs w:val="28"/>
          <w:lang w:val="uz-Cyrl-UZ"/>
        </w:rPr>
        <w:t>илишини таъминласин</w:t>
      </w:r>
      <w:r w:rsidRPr="0008408B">
        <w:rPr>
          <w:rFonts w:eastAsia="Times New Roman"/>
          <w:color w:val="000000"/>
          <w:sz w:val="28"/>
          <w:szCs w:val="28"/>
          <w:lang w:val="uz-Cyrl-UZ"/>
        </w:rPr>
        <w:t>.</w:t>
      </w:r>
    </w:p>
    <w:p w:rsidR="00041476" w:rsidRPr="0008408B" w:rsidRDefault="00041476" w:rsidP="00D24842">
      <w:pPr>
        <w:shd w:val="clear" w:color="auto" w:fill="FFFFFF"/>
        <w:spacing w:line="276" w:lineRule="auto"/>
        <w:ind w:firstLine="851"/>
        <w:jc w:val="both"/>
        <w:rPr>
          <w:rFonts w:eastAsia="Times New Roman"/>
          <w:color w:val="000000"/>
          <w:sz w:val="28"/>
          <w:szCs w:val="28"/>
          <w:lang w:val="uz-Cyrl-UZ"/>
        </w:rPr>
      </w:pPr>
      <w:r w:rsidRPr="0008408B">
        <w:rPr>
          <w:rFonts w:eastAsia="Times New Roman"/>
          <w:color w:val="000000"/>
          <w:sz w:val="28"/>
          <w:szCs w:val="28"/>
          <w:lang w:val="uz-Cyrl-UZ"/>
        </w:rPr>
        <w:t>2. «Яшил ма</w:t>
      </w:r>
      <w:r w:rsidR="00046DEC" w:rsidRPr="0008408B">
        <w:rPr>
          <w:rFonts w:eastAsia="Times New Roman"/>
          <w:color w:val="000000"/>
          <w:sz w:val="28"/>
          <w:szCs w:val="28"/>
          <w:lang w:val="uz-Cyrl-UZ"/>
        </w:rPr>
        <w:t>кон» платформаси</w:t>
      </w:r>
      <w:r w:rsidR="001825CA" w:rsidRPr="0008408B">
        <w:rPr>
          <w:rFonts w:eastAsia="Times New Roman"/>
          <w:color w:val="000000"/>
          <w:sz w:val="28"/>
          <w:szCs w:val="28"/>
          <w:lang w:val="uz-Cyrl-UZ"/>
        </w:rPr>
        <w:t>да</w:t>
      </w:r>
      <w:r w:rsidRPr="0008408B">
        <w:rPr>
          <w:rFonts w:eastAsia="Times New Roman"/>
          <w:color w:val="000000"/>
          <w:sz w:val="28"/>
          <w:szCs w:val="28"/>
          <w:lang w:val="uz-Cyrl-UZ"/>
        </w:rPr>
        <w:t>:</w:t>
      </w:r>
    </w:p>
    <w:p w:rsidR="00041476" w:rsidRPr="0008408B" w:rsidRDefault="00041476" w:rsidP="00D24842">
      <w:pPr>
        <w:shd w:val="clear" w:color="auto" w:fill="FFFFFF"/>
        <w:spacing w:line="276" w:lineRule="auto"/>
        <w:ind w:firstLine="851"/>
        <w:jc w:val="both"/>
        <w:rPr>
          <w:rFonts w:eastAsia="Times New Roman"/>
          <w:color w:val="000000"/>
          <w:sz w:val="28"/>
          <w:szCs w:val="28"/>
          <w:lang w:val="uz-Cyrl-UZ"/>
        </w:rPr>
      </w:pPr>
      <w:r w:rsidRPr="0008408B">
        <w:rPr>
          <w:rFonts w:eastAsia="Times New Roman"/>
          <w:color w:val="000000"/>
          <w:sz w:val="28"/>
          <w:szCs w:val="28"/>
          <w:lang w:val="uz-Cyrl-UZ"/>
        </w:rPr>
        <w:t>ҳудудларнинг тупроқ-иқлим хусусиятлари, уларда мавжуд дарахтлар сони, тури ва жойлашуви, шаҳарларнинг кўкаламзорлаштирилганлик даражаси;</w:t>
      </w:r>
    </w:p>
    <w:p w:rsidR="00041476" w:rsidRPr="0008408B" w:rsidRDefault="00041476" w:rsidP="00D24842">
      <w:pPr>
        <w:shd w:val="clear" w:color="auto" w:fill="FFFFFF"/>
        <w:spacing w:line="276" w:lineRule="auto"/>
        <w:ind w:firstLine="851"/>
        <w:jc w:val="both"/>
        <w:rPr>
          <w:rFonts w:eastAsia="Times New Roman"/>
          <w:color w:val="000000"/>
          <w:sz w:val="28"/>
          <w:szCs w:val="28"/>
          <w:lang w:val="uz-Cyrl-UZ"/>
        </w:rPr>
      </w:pPr>
      <w:r w:rsidRPr="0008408B">
        <w:rPr>
          <w:rFonts w:eastAsia="Times New Roman"/>
          <w:color w:val="000000"/>
          <w:sz w:val="28"/>
          <w:szCs w:val="28"/>
          <w:lang w:val="uz-Cyrl-UZ"/>
        </w:rPr>
        <w:t>аниқ ҳудуд (туман (шаҳар), маҳалла ва ер участкаси) кесимида аҳолининг шахсий ташаббуси асосида дарахтлар экилиши мумкин бўлган манзиллар ва дарахтларнинг турлари;</w:t>
      </w:r>
    </w:p>
    <w:p w:rsidR="00041476" w:rsidRPr="0008408B" w:rsidRDefault="00041476" w:rsidP="00D24842">
      <w:pPr>
        <w:shd w:val="clear" w:color="auto" w:fill="FFFFFF"/>
        <w:spacing w:line="276" w:lineRule="auto"/>
        <w:ind w:firstLine="851"/>
        <w:jc w:val="both"/>
        <w:rPr>
          <w:rFonts w:eastAsia="Times New Roman"/>
          <w:color w:val="000000"/>
          <w:sz w:val="28"/>
          <w:szCs w:val="28"/>
          <w:lang w:val="uz-Cyrl-UZ"/>
        </w:rPr>
      </w:pPr>
      <w:r w:rsidRPr="0008408B">
        <w:rPr>
          <w:rFonts w:eastAsia="Times New Roman"/>
          <w:color w:val="000000"/>
          <w:sz w:val="28"/>
          <w:szCs w:val="28"/>
          <w:lang w:val="uz-Cyrl-UZ"/>
        </w:rPr>
        <w:t>аниқ ҳудуд ва ҳар бир дарахт кесимида дарахтларни кесиш, шу жумладан санитария мақсадида кесиш учун берилган рухсатномалар;</w:t>
      </w:r>
    </w:p>
    <w:p w:rsidR="001825CA" w:rsidRPr="0008408B" w:rsidRDefault="00041476" w:rsidP="00D24842">
      <w:pPr>
        <w:shd w:val="clear" w:color="auto" w:fill="FFFFFF"/>
        <w:spacing w:line="276" w:lineRule="auto"/>
        <w:ind w:firstLine="851"/>
        <w:jc w:val="both"/>
        <w:rPr>
          <w:rFonts w:eastAsia="Times New Roman"/>
          <w:color w:val="000000"/>
          <w:sz w:val="28"/>
          <w:szCs w:val="28"/>
          <w:lang w:val="uz-Cyrl-UZ"/>
        </w:rPr>
      </w:pPr>
      <w:r w:rsidRPr="0008408B">
        <w:rPr>
          <w:rFonts w:eastAsia="Times New Roman"/>
          <w:color w:val="000000"/>
          <w:sz w:val="28"/>
          <w:szCs w:val="28"/>
          <w:lang w:val="uz-Cyrl-UZ"/>
        </w:rPr>
        <w:t>дарахтларни қонунга хилоф равишда кесиш, кундаков қилиш, шикастлантириш, йўқ қилиш ва кўчириш бўйича аниқланган ҳуқуқбузарликлар ва улар бўйича кўрилган чоралар</w:t>
      </w:r>
      <w:r w:rsidR="001825CA" w:rsidRPr="0008408B">
        <w:rPr>
          <w:rFonts w:eastAsia="Times New Roman"/>
          <w:color w:val="000000"/>
          <w:sz w:val="28"/>
          <w:szCs w:val="28"/>
          <w:lang w:val="uz-Cyrl-UZ"/>
        </w:rPr>
        <w:t xml:space="preserve"> ҳақидаги маълумотлар киритиб борилсин. </w:t>
      </w:r>
    </w:p>
    <w:p w:rsidR="004C54E4" w:rsidRPr="0008408B" w:rsidRDefault="004C54E4" w:rsidP="00D24842">
      <w:pPr>
        <w:shd w:val="clear" w:color="auto" w:fill="FFFFFF"/>
        <w:spacing w:line="276" w:lineRule="auto"/>
        <w:ind w:firstLine="851"/>
        <w:jc w:val="both"/>
        <w:rPr>
          <w:rFonts w:eastAsia="Times New Roman"/>
          <w:color w:val="000000"/>
          <w:sz w:val="28"/>
          <w:szCs w:val="28"/>
          <w:lang w:val="uz-Cyrl-UZ"/>
        </w:rPr>
      </w:pPr>
      <w:r w:rsidRPr="0008408B">
        <w:rPr>
          <w:rFonts w:eastAsia="Times New Roman"/>
          <w:color w:val="000000"/>
          <w:sz w:val="28"/>
          <w:szCs w:val="28"/>
          <w:lang w:val="uz-Cyrl-UZ"/>
        </w:rPr>
        <w:t xml:space="preserve">3. </w:t>
      </w:r>
      <w:r w:rsidR="001825CA" w:rsidRPr="0008408B">
        <w:rPr>
          <w:rFonts w:eastAsia="Times New Roman"/>
          <w:color w:val="000000"/>
          <w:sz w:val="28"/>
          <w:szCs w:val="28"/>
          <w:lang w:val="uz-Cyrl-UZ"/>
        </w:rPr>
        <w:t>“</w:t>
      </w:r>
      <w:r w:rsidRPr="0008408B">
        <w:rPr>
          <w:rFonts w:eastAsia="Times New Roman"/>
          <w:color w:val="000000"/>
          <w:sz w:val="28"/>
          <w:szCs w:val="28"/>
          <w:lang w:val="uz-Cyrl-UZ"/>
        </w:rPr>
        <w:t>“Яшил макон” электрон платформасини</w:t>
      </w:r>
      <w:r w:rsidR="001825CA" w:rsidRPr="0008408B">
        <w:rPr>
          <w:rFonts w:eastAsia="Times New Roman"/>
          <w:color w:val="000000"/>
          <w:sz w:val="28"/>
          <w:szCs w:val="28"/>
          <w:lang w:val="uz-Cyrl-UZ"/>
        </w:rPr>
        <w:t xml:space="preserve"> юритиш та</w:t>
      </w:r>
      <w:r w:rsidR="00EA360C" w:rsidRPr="0008408B">
        <w:rPr>
          <w:rFonts w:eastAsia="Times New Roman"/>
          <w:color w:val="000000"/>
          <w:sz w:val="28"/>
          <w:szCs w:val="28"/>
          <w:lang w:val="uz-Cyrl-UZ"/>
        </w:rPr>
        <w:t xml:space="preserve">ртиби </w:t>
      </w:r>
      <w:r w:rsidR="00507421" w:rsidRPr="0008408B">
        <w:rPr>
          <w:rFonts w:eastAsia="Times New Roman"/>
          <w:color w:val="000000"/>
          <w:sz w:val="28"/>
          <w:szCs w:val="28"/>
          <w:lang w:val="uz-Cyrl-UZ"/>
        </w:rPr>
        <w:t>тўғрисида</w:t>
      </w:r>
      <w:r w:rsidR="001825CA" w:rsidRPr="0008408B">
        <w:rPr>
          <w:rFonts w:eastAsia="Times New Roman"/>
          <w:color w:val="000000"/>
          <w:sz w:val="28"/>
          <w:szCs w:val="28"/>
          <w:lang w:val="uz-Cyrl-UZ"/>
        </w:rPr>
        <w:t>”</w:t>
      </w:r>
      <w:r w:rsidR="00507421" w:rsidRPr="0008408B">
        <w:rPr>
          <w:rFonts w:eastAsia="Times New Roman"/>
          <w:color w:val="000000"/>
          <w:sz w:val="28"/>
          <w:szCs w:val="28"/>
          <w:lang w:val="uz-Cyrl-UZ"/>
        </w:rPr>
        <w:t xml:space="preserve">ги Низом </w:t>
      </w:r>
      <w:r w:rsidRPr="0008408B">
        <w:rPr>
          <w:rFonts w:eastAsia="Times New Roman"/>
          <w:color w:val="000000"/>
          <w:sz w:val="28"/>
          <w:szCs w:val="28"/>
          <w:lang w:val="uz-Cyrl-UZ"/>
        </w:rPr>
        <w:t>иловага мувофиқ тасдиқлансин</w:t>
      </w:r>
      <w:r w:rsidR="00590E10" w:rsidRPr="0008408B">
        <w:rPr>
          <w:rFonts w:eastAsia="Times New Roman"/>
          <w:color w:val="000000"/>
          <w:sz w:val="28"/>
          <w:szCs w:val="28"/>
          <w:lang w:val="uz-Cyrl-UZ"/>
        </w:rPr>
        <w:t>.</w:t>
      </w:r>
    </w:p>
    <w:p w:rsidR="006548E7" w:rsidRPr="0008408B" w:rsidRDefault="00590E10" w:rsidP="00D24842">
      <w:pPr>
        <w:shd w:val="clear" w:color="auto" w:fill="FFFFFF"/>
        <w:spacing w:line="276" w:lineRule="auto"/>
        <w:ind w:firstLine="851"/>
        <w:jc w:val="both"/>
        <w:rPr>
          <w:rFonts w:eastAsia="Times New Roman"/>
          <w:color w:val="000000"/>
          <w:sz w:val="28"/>
          <w:szCs w:val="28"/>
          <w:lang w:val="uz-Cyrl-UZ"/>
        </w:rPr>
      </w:pPr>
      <w:r w:rsidRPr="0008408B">
        <w:rPr>
          <w:rFonts w:eastAsia="Times New Roman"/>
          <w:color w:val="000000"/>
          <w:sz w:val="28"/>
          <w:szCs w:val="28"/>
          <w:lang w:val="uz-Cyrl-UZ"/>
        </w:rPr>
        <w:t xml:space="preserve">4. </w:t>
      </w:r>
      <w:r w:rsidR="006548E7" w:rsidRPr="0008408B">
        <w:rPr>
          <w:rFonts w:eastAsia="Times New Roman"/>
          <w:color w:val="000000"/>
          <w:sz w:val="28"/>
          <w:szCs w:val="28"/>
          <w:lang w:val="uz-Cyrl-UZ"/>
        </w:rPr>
        <w:t xml:space="preserve">Қўмта </w:t>
      </w:r>
      <w:r w:rsidR="00D23C2F" w:rsidRPr="0008408B">
        <w:rPr>
          <w:rFonts w:eastAsia="Times New Roman"/>
          <w:color w:val="000000"/>
          <w:sz w:val="28"/>
          <w:szCs w:val="28"/>
          <w:lang w:val="uz-Cyrl-UZ"/>
        </w:rPr>
        <w:t>«Яшил макон» платформаси</w:t>
      </w:r>
      <w:r w:rsidRPr="0008408B">
        <w:rPr>
          <w:rFonts w:eastAsia="Times New Roman"/>
          <w:color w:val="000000"/>
          <w:sz w:val="28"/>
          <w:szCs w:val="28"/>
          <w:lang w:val="uz-Cyrl-UZ"/>
        </w:rPr>
        <w:t xml:space="preserve"> ташкил этилиши ва юритилиши учун </w:t>
      </w:r>
      <w:r w:rsidR="00D23C2F" w:rsidRPr="0008408B">
        <w:rPr>
          <w:rFonts w:eastAsia="Times New Roman"/>
          <w:color w:val="000000"/>
          <w:sz w:val="28"/>
          <w:szCs w:val="28"/>
          <w:lang w:val="uz-Cyrl-UZ"/>
        </w:rPr>
        <w:t xml:space="preserve">масъул </w:t>
      </w:r>
      <w:r w:rsidRPr="0008408B">
        <w:rPr>
          <w:rFonts w:eastAsia="Times New Roman"/>
          <w:color w:val="000000"/>
          <w:sz w:val="28"/>
          <w:szCs w:val="28"/>
          <w:lang w:val="uz-Cyrl-UZ"/>
        </w:rPr>
        <w:t xml:space="preserve">этиб белгилансин. </w:t>
      </w:r>
    </w:p>
    <w:p w:rsidR="009758C7" w:rsidRPr="0008408B" w:rsidRDefault="00590E10" w:rsidP="00D24842">
      <w:pPr>
        <w:shd w:val="clear" w:color="auto" w:fill="FFFFFF"/>
        <w:spacing w:line="276" w:lineRule="auto"/>
        <w:ind w:firstLine="851"/>
        <w:jc w:val="both"/>
        <w:rPr>
          <w:sz w:val="28"/>
          <w:szCs w:val="28"/>
          <w:lang w:val="uz-Cyrl-UZ"/>
        </w:rPr>
      </w:pPr>
      <w:r w:rsidRPr="0008408B">
        <w:rPr>
          <w:rFonts w:eastAsia="Times New Roman"/>
          <w:color w:val="000000"/>
          <w:sz w:val="28"/>
          <w:szCs w:val="28"/>
          <w:lang w:val="uz-Cyrl-UZ"/>
        </w:rPr>
        <w:t xml:space="preserve">Платформа фаолиятини </w:t>
      </w:r>
      <w:r w:rsidR="006548E7" w:rsidRPr="0008408B">
        <w:rPr>
          <w:rFonts w:eastAsia="Times New Roman"/>
          <w:color w:val="000000"/>
          <w:sz w:val="28"/>
          <w:szCs w:val="28"/>
          <w:lang w:val="uz-Cyrl-UZ"/>
        </w:rPr>
        <w:t xml:space="preserve">ташкил этиш ва юритиш билан боғлиқ харажатлар </w:t>
      </w:r>
      <w:r w:rsidR="006548E7" w:rsidRPr="0008408B">
        <w:rPr>
          <w:sz w:val="28"/>
          <w:szCs w:val="28"/>
          <w:lang w:val="uz-Cyrl-UZ"/>
        </w:rPr>
        <w:t xml:space="preserve">Қўмитанинг </w:t>
      </w:r>
      <w:r w:rsidR="009758C7" w:rsidRPr="0008408B">
        <w:rPr>
          <w:sz w:val="28"/>
          <w:szCs w:val="28"/>
          <w:lang w:val="uz-Cyrl-UZ"/>
        </w:rPr>
        <w:t>Экология, атроф-муҳитни муҳофаза қилиш ва чиқиндилар билан боғлиқ ишларни амалга ошириш жамғармаси маблағлари ҳисобидан амалга оширил</w:t>
      </w:r>
      <w:r w:rsidR="006548E7" w:rsidRPr="0008408B">
        <w:rPr>
          <w:sz w:val="28"/>
          <w:szCs w:val="28"/>
          <w:lang w:val="uz-Cyrl-UZ"/>
        </w:rPr>
        <w:t>син</w:t>
      </w:r>
      <w:r w:rsidR="000D1907" w:rsidRPr="0008408B">
        <w:rPr>
          <w:sz w:val="28"/>
          <w:szCs w:val="28"/>
          <w:lang w:val="uz-Cyrl-UZ"/>
        </w:rPr>
        <w:t>.</w:t>
      </w:r>
    </w:p>
    <w:p w:rsidR="006548E7" w:rsidRPr="0008408B" w:rsidRDefault="00F55E76" w:rsidP="00D24842">
      <w:pPr>
        <w:shd w:val="clear" w:color="auto" w:fill="FFFFFF"/>
        <w:spacing w:line="276" w:lineRule="auto"/>
        <w:ind w:firstLine="851"/>
        <w:jc w:val="both"/>
        <w:rPr>
          <w:sz w:val="28"/>
          <w:szCs w:val="28"/>
          <w:lang w:val="uz-Cyrl-UZ"/>
        </w:rPr>
      </w:pPr>
      <w:r w:rsidRPr="0008408B">
        <w:rPr>
          <w:sz w:val="28"/>
          <w:szCs w:val="28"/>
          <w:lang w:val="uz-Cyrl-UZ"/>
        </w:rPr>
        <w:lastRenderedPageBreak/>
        <w:t>5. Қўмита манфаатдор вазирлик ва идоралар билан биргаликда платформанинг моҳияти</w:t>
      </w:r>
      <w:r w:rsidR="00D24842" w:rsidRPr="0008408B">
        <w:rPr>
          <w:sz w:val="28"/>
          <w:szCs w:val="28"/>
          <w:lang w:val="uz-Cyrl-UZ"/>
        </w:rPr>
        <w:t xml:space="preserve"> ва аҳамияти юзасидан</w:t>
      </w:r>
      <w:r w:rsidRPr="0008408B">
        <w:rPr>
          <w:sz w:val="28"/>
          <w:szCs w:val="28"/>
          <w:lang w:val="uz-Cyrl-UZ"/>
        </w:rPr>
        <w:t xml:space="preserve"> аҳоли ўртасида тушунтириш</w:t>
      </w:r>
      <w:r w:rsidR="00D24842" w:rsidRPr="0008408B">
        <w:rPr>
          <w:sz w:val="28"/>
          <w:szCs w:val="28"/>
          <w:lang w:val="uz-Cyrl-UZ"/>
        </w:rPr>
        <w:t xml:space="preserve"> ишлари олиб борилишини </w:t>
      </w:r>
      <w:r w:rsidRPr="0008408B">
        <w:rPr>
          <w:sz w:val="28"/>
          <w:szCs w:val="28"/>
          <w:lang w:val="uz-Cyrl-UZ"/>
        </w:rPr>
        <w:t>таъминласин.</w:t>
      </w:r>
    </w:p>
    <w:p w:rsidR="00957738" w:rsidRPr="0008408B" w:rsidRDefault="00D24842" w:rsidP="00D24842">
      <w:pPr>
        <w:shd w:val="clear" w:color="auto" w:fill="FFFFFF"/>
        <w:spacing w:line="276" w:lineRule="auto"/>
        <w:ind w:firstLine="851"/>
        <w:jc w:val="both"/>
        <w:rPr>
          <w:rFonts w:eastAsia="Times New Roman"/>
          <w:color w:val="000000"/>
          <w:sz w:val="28"/>
          <w:szCs w:val="28"/>
          <w:lang w:val="uz-Cyrl-UZ"/>
        </w:rPr>
      </w:pPr>
      <w:r w:rsidRPr="0008408B">
        <w:rPr>
          <w:sz w:val="28"/>
          <w:szCs w:val="28"/>
          <w:lang w:val="uz-Cyrl-UZ"/>
        </w:rPr>
        <w:t>6</w:t>
      </w:r>
      <w:r w:rsidR="00957738" w:rsidRPr="0008408B">
        <w:rPr>
          <w:sz w:val="28"/>
          <w:szCs w:val="28"/>
          <w:lang w:val="uz-Cyrl-UZ"/>
        </w:rPr>
        <w:t xml:space="preserve">. Мазкур қарорнинг бажарилишини назорат қилиш Ўзбекистон Республикаси Бош вазирининг биринчи ўринбосари </w:t>
      </w:r>
      <w:r w:rsidR="006A36CE" w:rsidRPr="006A36CE">
        <w:rPr>
          <w:sz w:val="28"/>
          <w:szCs w:val="28"/>
          <w:lang w:val="uz-Cyrl-UZ"/>
        </w:rPr>
        <w:t>_</w:t>
      </w:r>
      <w:r w:rsidR="006A36CE">
        <w:rPr>
          <w:sz w:val="28"/>
          <w:szCs w:val="28"/>
          <w:lang w:val="uz-Cyrl-UZ"/>
        </w:rPr>
        <w:t>___________</w:t>
      </w:r>
      <w:r w:rsidR="00957738" w:rsidRPr="0008408B">
        <w:rPr>
          <w:rFonts w:eastAsia="Times New Roman"/>
          <w:color w:val="000000"/>
          <w:sz w:val="28"/>
          <w:szCs w:val="28"/>
          <w:lang w:val="uz-Cyrl-UZ"/>
        </w:rPr>
        <w:t xml:space="preserve"> зиммасига юклатилсин.</w:t>
      </w:r>
    </w:p>
    <w:p w:rsidR="00087AD5" w:rsidRPr="0008408B" w:rsidRDefault="00087AD5" w:rsidP="009F100E">
      <w:pPr>
        <w:shd w:val="clear" w:color="auto" w:fill="FFFFFF"/>
        <w:spacing w:line="276" w:lineRule="auto"/>
        <w:jc w:val="both"/>
        <w:rPr>
          <w:lang w:val="uz-Cyrl-UZ"/>
        </w:rPr>
      </w:pPr>
    </w:p>
    <w:p w:rsidR="00957738" w:rsidRPr="0008408B" w:rsidRDefault="00957738" w:rsidP="009F100E">
      <w:pPr>
        <w:shd w:val="clear" w:color="auto" w:fill="FFFFFF"/>
        <w:spacing w:line="276" w:lineRule="auto"/>
        <w:ind w:right="5244"/>
        <w:jc w:val="both"/>
        <w:rPr>
          <w:rFonts w:eastAsia="Times New Roman"/>
          <w:color w:val="000000"/>
          <w:lang w:val="uz-Cyrl-UZ"/>
        </w:rPr>
      </w:pPr>
    </w:p>
    <w:p w:rsidR="000D2F12" w:rsidRPr="0008408B" w:rsidRDefault="000D2F12" w:rsidP="009F100E">
      <w:pPr>
        <w:shd w:val="clear" w:color="auto" w:fill="FFFFFF"/>
        <w:spacing w:line="276" w:lineRule="auto"/>
        <w:ind w:right="5244"/>
        <w:jc w:val="center"/>
        <w:rPr>
          <w:rFonts w:eastAsia="Times New Roman"/>
          <w:b/>
          <w:bCs/>
          <w:color w:val="000000"/>
          <w:sz w:val="28"/>
          <w:szCs w:val="28"/>
          <w:lang w:val="uz-Cyrl-UZ"/>
        </w:rPr>
      </w:pPr>
      <w:r w:rsidRPr="0008408B">
        <w:rPr>
          <w:rFonts w:eastAsia="Times New Roman"/>
          <w:b/>
          <w:bCs/>
          <w:color w:val="000000"/>
          <w:sz w:val="28"/>
          <w:szCs w:val="28"/>
          <w:lang w:val="uz-Cyrl-UZ"/>
        </w:rPr>
        <w:t>Ўзбекистон Республикасининг</w:t>
      </w:r>
    </w:p>
    <w:p w:rsidR="00216C50" w:rsidRDefault="000D2F12" w:rsidP="009F100E">
      <w:pPr>
        <w:shd w:val="clear" w:color="auto" w:fill="FFFFFF"/>
        <w:tabs>
          <w:tab w:val="left" w:pos="3686"/>
        </w:tabs>
        <w:spacing w:line="276" w:lineRule="auto"/>
        <w:ind w:right="5244"/>
        <w:jc w:val="center"/>
        <w:rPr>
          <w:rFonts w:eastAsia="Times New Roman"/>
          <w:b/>
          <w:bCs/>
          <w:color w:val="000000"/>
          <w:sz w:val="28"/>
          <w:szCs w:val="28"/>
        </w:rPr>
      </w:pPr>
      <w:r w:rsidRPr="0008408B">
        <w:rPr>
          <w:rFonts w:eastAsia="Times New Roman"/>
          <w:b/>
          <w:bCs/>
          <w:color w:val="000000"/>
          <w:sz w:val="28"/>
          <w:szCs w:val="28"/>
        </w:rPr>
        <w:t xml:space="preserve">Бош </w:t>
      </w:r>
      <w:proofErr w:type="spellStart"/>
      <w:r w:rsidRPr="0008408B">
        <w:rPr>
          <w:rFonts w:eastAsia="Times New Roman"/>
          <w:b/>
          <w:bCs/>
          <w:color w:val="000000"/>
          <w:sz w:val="28"/>
          <w:szCs w:val="28"/>
        </w:rPr>
        <w:t>вазири</w:t>
      </w:r>
      <w:proofErr w:type="spellEnd"/>
    </w:p>
    <w:p w:rsidR="00035B3E" w:rsidRDefault="00035B3E" w:rsidP="009F100E">
      <w:pPr>
        <w:shd w:val="clear" w:color="auto" w:fill="FFFFFF"/>
        <w:tabs>
          <w:tab w:val="left" w:pos="3686"/>
        </w:tabs>
        <w:spacing w:line="276" w:lineRule="auto"/>
        <w:ind w:right="5244"/>
        <w:jc w:val="center"/>
        <w:rPr>
          <w:rFonts w:eastAsia="Times New Roman"/>
          <w:b/>
          <w:bCs/>
          <w:color w:val="000000"/>
          <w:sz w:val="28"/>
          <w:szCs w:val="28"/>
        </w:rPr>
      </w:pPr>
    </w:p>
    <w:p w:rsidR="00035B3E" w:rsidRDefault="00035B3E" w:rsidP="009F100E">
      <w:pPr>
        <w:shd w:val="clear" w:color="auto" w:fill="FFFFFF"/>
        <w:tabs>
          <w:tab w:val="left" w:pos="3686"/>
        </w:tabs>
        <w:spacing w:line="276" w:lineRule="auto"/>
        <w:ind w:right="5244"/>
        <w:jc w:val="center"/>
        <w:rPr>
          <w:rFonts w:eastAsia="Times New Roman"/>
          <w:b/>
          <w:bCs/>
          <w:color w:val="000000"/>
          <w:sz w:val="28"/>
          <w:szCs w:val="28"/>
        </w:rPr>
      </w:pPr>
    </w:p>
    <w:p w:rsidR="00035B3E" w:rsidRDefault="00035B3E" w:rsidP="009F100E">
      <w:pPr>
        <w:shd w:val="clear" w:color="auto" w:fill="FFFFFF"/>
        <w:tabs>
          <w:tab w:val="left" w:pos="3686"/>
        </w:tabs>
        <w:spacing w:line="276" w:lineRule="auto"/>
        <w:ind w:right="5244"/>
        <w:jc w:val="center"/>
        <w:rPr>
          <w:rFonts w:eastAsia="Times New Roman"/>
          <w:b/>
          <w:bCs/>
          <w:color w:val="000000"/>
          <w:sz w:val="28"/>
          <w:szCs w:val="28"/>
        </w:rPr>
      </w:pPr>
    </w:p>
    <w:p w:rsidR="00035B3E" w:rsidRDefault="00035B3E" w:rsidP="009F100E">
      <w:pPr>
        <w:shd w:val="clear" w:color="auto" w:fill="FFFFFF"/>
        <w:tabs>
          <w:tab w:val="left" w:pos="3686"/>
        </w:tabs>
        <w:spacing w:line="276" w:lineRule="auto"/>
        <w:ind w:right="5244"/>
        <w:jc w:val="center"/>
        <w:rPr>
          <w:rFonts w:eastAsia="Times New Roman"/>
          <w:b/>
          <w:bCs/>
          <w:color w:val="000000"/>
          <w:sz w:val="28"/>
          <w:szCs w:val="28"/>
        </w:rPr>
      </w:pPr>
    </w:p>
    <w:p w:rsidR="00035B3E" w:rsidRDefault="00035B3E" w:rsidP="009F100E">
      <w:pPr>
        <w:shd w:val="clear" w:color="auto" w:fill="FFFFFF"/>
        <w:tabs>
          <w:tab w:val="left" w:pos="3686"/>
        </w:tabs>
        <w:spacing w:line="276" w:lineRule="auto"/>
        <w:ind w:right="5244"/>
        <w:jc w:val="center"/>
        <w:rPr>
          <w:rFonts w:eastAsia="Times New Roman"/>
          <w:b/>
          <w:bCs/>
          <w:color w:val="000000"/>
          <w:sz w:val="28"/>
          <w:szCs w:val="28"/>
        </w:rPr>
      </w:pPr>
    </w:p>
    <w:p w:rsidR="00035B3E" w:rsidRDefault="00035B3E" w:rsidP="009F100E">
      <w:pPr>
        <w:shd w:val="clear" w:color="auto" w:fill="FFFFFF"/>
        <w:tabs>
          <w:tab w:val="left" w:pos="3686"/>
        </w:tabs>
        <w:spacing w:line="276" w:lineRule="auto"/>
        <w:ind w:right="5244"/>
        <w:jc w:val="center"/>
        <w:rPr>
          <w:rFonts w:eastAsia="Times New Roman"/>
          <w:b/>
          <w:bCs/>
          <w:color w:val="000000"/>
          <w:sz w:val="28"/>
          <w:szCs w:val="28"/>
        </w:rPr>
      </w:pPr>
    </w:p>
    <w:p w:rsidR="00035B3E" w:rsidRPr="002D2314" w:rsidRDefault="00035B3E" w:rsidP="00035B3E">
      <w:pPr>
        <w:shd w:val="clear" w:color="auto" w:fill="FFFFFF"/>
        <w:jc w:val="right"/>
        <w:rPr>
          <w:rFonts w:eastAsia="Times New Roman"/>
          <w:i/>
          <w:caps/>
          <w:sz w:val="28"/>
          <w:szCs w:val="28"/>
          <w:lang w:val="uz-Cyrl-UZ"/>
        </w:rPr>
      </w:pPr>
      <w:r w:rsidRPr="002D2314">
        <w:rPr>
          <w:rFonts w:eastAsia="Times New Roman"/>
          <w:i/>
          <w:caps/>
          <w:sz w:val="28"/>
          <w:szCs w:val="28"/>
          <w:lang w:val="uz-Cyrl-UZ"/>
        </w:rPr>
        <w:t>Лойиҳа</w:t>
      </w:r>
    </w:p>
    <w:p w:rsidR="00035B3E" w:rsidRPr="00EC4485" w:rsidRDefault="00035B3E" w:rsidP="00035B3E">
      <w:pPr>
        <w:shd w:val="clear" w:color="auto" w:fill="FFFFFF"/>
        <w:ind w:left="5245"/>
        <w:jc w:val="center"/>
        <w:rPr>
          <w:rStyle w:val="a3"/>
          <w:sz w:val="26"/>
          <w:szCs w:val="26"/>
          <w:lang w:val="uz-Cyrl-UZ"/>
        </w:rPr>
      </w:pPr>
      <w:r w:rsidRPr="00EC4485">
        <w:rPr>
          <w:sz w:val="26"/>
          <w:szCs w:val="26"/>
          <w:lang w:val="uz-Cyrl-UZ"/>
        </w:rPr>
        <w:t xml:space="preserve">Вазирлар Маҳкамасининг </w:t>
      </w:r>
      <w:r w:rsidRPr="00EC4485">
        <w:rPr>
          <w:sz w:val="26"/>
          <w:szCs w:val="26"/>
          <w:lang w:val="uz-Cyrl-UZ"/>
        </w:rPr>
        <w:br/>
        <w:t>2022 йил ___ “</w:t>
      </w:r>
      <w:r w:rsidRPr="00EC4485">
        <w:rPr>
          <w:sz w:val="26"/>
          <w:szCs w:val="26"/>
        </w:rPr>
        <w:t>____________</w:t>
      </w:r>
      <w:r w:rsidRPr="00EC4485">
        <w:rPr>
          <w:sz w:val="26"/>
          <w:szCs w:val="26"/>
          <w:lang w:val="uz-Cyrl-UZ"/>
        </w:rPr>
        <w:t>”_____-сон </w:t>
      </w:r>
      <w:r w:rsidRPr="00961B10">
        <w:rPr>
          <w:sz w:val="26"/>
          <w:szCs w:val="26"/>
          <w:lang w:val="uz-Cyrl-UZ"/>
        </w:rPr>
        <w:t>қарорига</w:t>
      </w:r>
    </w:p>
    <w:p w:rsidR="00035B3E" w:rsidRPr="00EC4485" w:rsidRDefault="00035B3E" w:rsidP="00035B3E">
      <w:pPr>
        <w:shd w:val="clear" w:color="auto" w:fill="FFFFFF"/>
        <w:ind w:left="5245"/>
        <w:jc w:val="center"/>
        <w:rPr>
          <w:sz w:val="26"/>
          <w:szCs w:val="26"/>
          <w:lang w:val="uz-Cyrl-UZ"/>
        </w:rPr>
      </w:pPr>
      <w:r w:rsidRPr="00EC4485">
        <w:rPr>
          <w:sz w:val="26"/>
          <w:szCs w:val="26"/>
          <w:lang w:val="uz-Cyrl-UZ"/>
        </w:rPr>
        <w:t>илова</w:t>
      </w:r>
    </w:p>
    <w:p w:rsidR="00035B3E" w:rsidRPr="0006289B" w:rsidRDefault="00035B3E" w:rsidP="00035B3E">
      <w:pPr>
        <w:jc w:val="center"/>
        <w:rPr>
          <w:rFonts w:eastAsia="Times New Roman"/>
          <w:b/>
          <w:bCs/>
          <w:sz w:val="28"/>
          <w:szCs w:val="28"/>
          <w:lang w:val="uz-Cyrl-UZ"/>
        </w:rPr>
      </w:pPr>
    </w:p>
    <w:p w:rsidR="00035B3E" w:rsidRPr="0006289B" w:rsidRDefault="00035B3E" w:rsidP="00035B3E">
      <w:pPr>
        <w:jc w:val="center"/>
        <w:rPr>
          <w:rFonts w:eastAsia="Times New Roman"/>
          <w:b/>
          <w:bCs/>
          <w:sz w:val="28"/>
          <w:szCs w:val="28"/>
          <w:lang w:val="uz-Cyrl-UZ"/>
        </w:rPr>
      </w:pPr>
      <w:r w:rsidRPr="0006289B">
        <w:rPr>
          <w:rFonts w:eastAsia="Times New Roman"/>
          <w:b/>
          <w:bCs/>
          <w:sz w:val="28"/>
          <w:szCs w:val="28"/>
          <w:lang w:val="uz-Cyrl-UZ"/>
        </w:rPr>
        <w:t>«</w:t>
      </w:r>
      <w:r w:rsidRPr="0069034E">
        <w:rPr>
          <w:rFonts w:eastAsia="Times New Roman"/>
          <w:b/>
          <w:bCs/>
          <w:sz w:val="28"/>
          <w:szCs w:val="28"/>
          <w:lang w:val="uz-Cyrl-UZ"/>
        </w:rPr>
        <w:t>Яшил макон</w:t>
      </w:r>
      <w:r w:rsidRPr="0006289B">
        <w:rPr>
          <w:rFonts w:eastAsia="Times New Roman"/>
          <w:b/>
          <w:bCs/>
          <w:sz w:val="28"/>
          <w:szCs w:val="28"/>
          <w:lang w:val="uz-Cyrl-UZ"/>
        </w:rPr>
        <w:t>»</w:t>
      </w:r>
      <w:r w:rsidRPr="0069034E">
        <w:rPr>
          <w:rFonts w:eastAsia="Times New Roman"/>
          <w:b/>
          <w:bCs/>
          <w:sz w:val="28"/>
          <w:szCs w:val="28"/>
          <w:lang w:val="uz-Cyrl-UZ"/>
        </w:rPr>
        <w:t xml:space="preserve"> электрон</w:t>
      </w:r>
      <w:r w:rsidRPr="0006289B">
        <w:rPr>
          <w:rFonts w:eastAsia="Times New Roman"/>
          <w:b/>
          <w:bCs/>
          <w:sz w:val="28"/>
          <w:szCs w:val="28"/>
          <w:lang w:val="uz-Cyrl-UZ"/>
        </w:rPr>
        <w:t xml:space="preserve"> платформасини </w:t>
      </w:r>
      <w:r>
        <w:rPr>
          <w:rFonts w:eastAsia="Times New Roman"/>
          <w:b/>
          <w:bCs/>
          <w:sz w:val="28"/>
          <w:szCs w:val="28"/>
          <w:lang w:val="uz-Cyrl-UZ"/>
        </w:rPr>
        <w:t xml:space="preserve">юритиш, маълумотларни киритиш ва янгилаб бориш </w:t>
      </w:r>
      <w:r w:rsidRPr="0006289B">
        <w:rPr>
          <w:rFonts w:eastAsia="Times New Roman"/>
          <w:b/>
          <w:bCs/>
          <w:sz w:val="28"/>
          <w:szCs w:val="28"/>
          <w:lang w:val="uz-Cyrl-UZ"/>
        </w:rPr>
        <w:t>тартиби тўғрисида</w:t>
      </w:r>
    </w:p>
    <w:p w:rsidR="00035B3E" w:rsidRPr="0006289B" w:rsidRDefault="00035B3E" w:rsidP="00035B3E">
      <w:pPr>
        <w:jc w:val="center"/>
        <w:rPr>
          <w:rFonts w:eastAsia="Times New Roman"/>
          <w:b/>
          <w:caps/>
          <w:sz w:val="28"/>
          <w:szCs w:val="28"/>
          <w:lang w:val="uz-Cyrl-UZ"/>
        </w:rPr>
      </w:pPr>
      <w:r w:rsidRPr="0006289B">
        <w:rPr>
          <w:rFonts w:eastAsia="Times New Roman"/>
          <w:b/>
          <w:caps/>
          <w:sz w:val="28"/>
          <w:szCs w:val="28"/>
          <w:lang w:val="uz-Cyrl-UZ"/>
        </w:rPr>
        <w:t>НИЗОМ</w:t>
      </w:r>
    </w:p>
    <w:p w:rsidR="00035B3E" w:rsidRPr="0006289B" w:rsidRDefault="00035B3E" w:rsidP="00035B3E">
      <w:pPr>
        <w:jc w:val="center"/>
        <w:rPr>
          <w:rFonts w:eastAsia="Times New Roman"/>
          <w:caps/>
          <w:sz w:val="28"/>
          <w:szCs w:val="28"/>
          <w:lang w:val="uz-Cyrl-UZ"/>
        </w:rPr>
      </w:pPr>
    </w:p>
    <w:p w:rsidR="00035B3E" w:rsidRPr="0006289B" w:rsidRDefault="00035B3E" w:rsidP="00035B3E">
      <w:pPr>
        <w:jc w:val="center"/>
        <w:rPr>
          <w:rFonts w:eastAsia="Times New Roman"/>
          <w:b/>
          <w:bCs/>
          <w:sz w:val="28"/>
          <w:szCs w:val="28"/>
          <w:lang w:val="uz-Cyrl-UZ"/>
        </w:rPr>
      </w:pPr>
      <w:r w:rsidRPr="0006289B">
        <w:rPr>
          <w:rFonts w:eastAsia="Times New Roman"/>
          <w:b/>
          <w:bCs/>
          <w:sz w:val="28"/>
          <w:szCs w:val="28"/>
          <w:lang w:val="uz-Cyrl-UZ"/>
        </w:rPr>
        <w:t>1-боб. Умумий қоидалар</w:t>
      </w:r>
    </w:p>
    <w:p w:rsidR="00035B3E" w:rsidRPr="00FD44C3" w:rsidRDefault="00035B3E" w:rsidP="00035B3E">
      <w:pPr>
        <w:ind w:firstLine="567"/>
        <w:jc w:val="both"/>
        <w:rPr>
          <w:rFonts w:eastAsia="Times New Roman"/>
          <w:sz w:val="28"/>
          <w:szCs w:val="28"/>
          <w:lang w:val="uz-Cyrl-UZ"/>
        </w:rPr>
      </w:pPr>
      <w:r w:rsidRPr="0006289B">
        <w:rPr>
          <w:rFonts w:eastAsia="Times New Roman"/>
          <w:sz w:val="28"/>
          <w:szCs w:val="28"/>
          <w:lang w:val="uz-Cyrl-UZ"/>
        </w:rPr>
        <w:t>1.</w:t>
      </w:r>
      <w:r>
        <w:rPr>
          <w:rFonts w:eastAsia="Times New Roman"/>
          <w:sz w:val="28"/>
          <w:szCs w:val="28"/>
          <w:lang w:val="uz-Cyrl-UZ"/>
        </w:rPr>
        <w:t xml:space="preserve"> </w:t>
      </w:r>
      <w:r w:rsidRPr="0006289B">
        <w:rPr>
          <w:rFonts w:eastAsia="Times New Roman"/>
          <w:sz w:val="28"/>
          <w:szCs w:val="28"/>
          <w:lang w:val="uz-Cyrl-UZ"/>
        </w:rPr>
        <w:t>Ушбу Низом «</w:t>
      </w:r>
      <w:r w:rsidRPr="002C265E">
        <w:rPr>
          <w:rFonts w:eastAsia="Times New Roman"/>
          <w:sz w:val="28"/>
          <w:szCs w:val="28"/>
          <w:lang w:val="uz-Cyrl-UZ"/>
        </w:rPr>
        <w:t>Яшил макон</w:t>
      </w:r>
      <w:r w:rsidRPr="0006289B">
        <w:rPr>
          <w:rFonts w:eastAsia="Times New Roman"/>
          <w:sz w:val="28"/>
          <w:szCs w:val="28"/>
          <w:lang w:val="uz-Cyrl-UZ"/>
        </w:rPr>
        <w:t xml:space="preserve">» платформаси (кейинги ўринларда — платформа) фаолиятини </w:t>
      </w:r>
      <w:r>
        <w:rPr>
          <w:rFonts w:eastAsia="Times New Roman"/>
          <w:sz w:val="28"/>
          <w:szCs w:val="28"/>
          <w:lang w:val="uz-Cyrl-UZ"/>
        </w:rPr>
        <w:t xml:space="preserve">юритиш, </w:t>
      </w:r>
      <w:r w:rsidRPr="00FD44C3">
        <w:rPr>
          <w:rFonts w:eastAsia="Times New Roman"/>
          <w:bCs/>
          <w:sz w:val="28"/>
          <w:szCs w:val="28"/>
          <w:lang w:val="uz-Cyrl-UZ"/>
        </w:rPr>
        <w:t xml:space="preserve">маълумотларни киритиш ва янгилаб бориш </w:t>
      </w:r>
      <w:r w:rsidRPr="00FD44C3">
        <w:rPr>
          <w:rFonts w:eastAsia="Times New Roman"/>
          <w:sz w:val="28"/>
          <w:szCs w:val="28"/>
          <w:lang w:val="uz-Cyrl-UZ"/>
        </w:rPr>
        <w:t xml:space="preserve">тартибини белгилайди. </w:t>
      </w:r>
    </w:p>
    <w:p w:rsidR="00035B3E" w:rsidRPr="002C265E" w:rsidRDefault="00035B3E" w:rsidP="00035B3E">
      <w:pPr>
        <w:ind w:firstLine="567"/>
        <w:jc w:val="both"/>
        <w:rPr>
          <w:rFonts w:eastAsia="Times New Roman"/>
          <w:sz w:val="28"/>
          <w:szCs w:val="28"/>
          <w:lang w:val="uz-Cyrl-UZ"/>
        </w:rPr>
      </w:pPr>
      <w:r w:rsidRPr="007210F8">
        <w:rPr>
          <w:rFonts w:eastAsia="Times New Roman"/>
          <w:sz w:val="28"/>
          <w:szCs w:val="28"/>
          <w:lang w:val="uz-Cyrl-UZ"/>
        </w:rPr>
        <w:t xml:space="preserve">Платформа </w:t>
      </w:r>
      <w:r w:rsidRPr="002C265E">
        <w:rPr>
          <w:rFonts w:eastAsia="Times New Roman"/>
          <w:sz w:val="28"/>
          <w:szCs w:val="28"/>
          <w:lang w:val="uz-Cyrl-UZ"/>
        </w:rPr>
        <w:t xml:space="preserve">ҳудудларнинг тупроқ-иқлим хусусиятлари, «Яшил макон» умуммиллий лойиҳа доирасида янги экилаётган дарахт ва бута кўчатлари, мавжуд дарахт ва буталар (кейинги ўринларда </w:t>
      </w:r>
      <w:r w:rsidRPr="002C265E">
        <w:rPr>
          <w:sz w:val="28"/>
          <w:szCs w:val="28"/>
          <w:lang w:val="uz-Cyrl-UZ"/>
        </w:rPr>
        <w:t xml:space="preserve">– </w:t>
      </w:r>
      <w:r w:rsidRPr="002C265E">
        <w:rPr>
          <w:rFonts w:eastAsia="Times New Roman"/>
          <w:sz w:val="28"/>
          <w:szCs w:val="28"/>
          <w:lang w:val="uz-Cyrl-UZ"/>
        </w:rPr>
        <w:t>дарахтлар), шаҳарларнинг кўкаламзорлаштирилганлик даражаси, аниқ ҳудуд (туман (шаҳар), маҳалла ва ер участкаси) кесимида аҳолининг шахсий ташаббуси асосида дарахтлар экилиши мумкин бўлган манзиллар ва дарахтларнинг турлари, аниқ ҳудуд ва ҳар бир дарахт кесимида дарахтларни кесиш, шу жумладан санитария мақсадида кесиш учун берилган рухсатномалар, дарахтларни қонунга хилоф равишда кесиш, кундаков қилиш, шикастлантириш, йўқ қилиш ва кўчириш бўйича аниқланган ҳуқуқбузарликлар ва улар бўйича кўрилган чоралар ҳақидаги маълумотларни тўплаш ва янгилаб бориш мақсадида ташкил этилган.</w:t>
      </w:r>
    </w:p>
    <w:p w:rsidR="00035B3E" w:rsidRPr="002C265E" w:rsidRDefault="00035B3E" w:rsidP="00035B3E">
      <w:pPr>
        <w:pStyle w:val="a4"/>
        <w:ind w:left="0" w:firstLine="567"/>
        <w:jc w:val="both"/>
        <w:rPr>
          <w:rFonts w:eastAsia="Times New Roman"/>
          <w:sz w:val="28"/>
          <w:szCs w:val="28"/>
          <w:lang w:val="uz-Cyrl-UZ"/>
        </w:rPr>
      </w:pPr>
      <w:r>
        <w:rPr>
          <w:rFonts w:eastAsia="Times New Roman"/>
          <w:sz w:val="28"/>
          <w:szCs w:val="28"/>
          <w:lang w:val="uz-Cyrl-UZ"/>
        </w:rPr>
        <w:lastRenderedPageBreak/>
        <w:t xml:space="preserve">2. </w:t>
      </w:r>
      <w:r w:rsidRPr="002C265E">
        <w:rPr>
          <w:rFonts w:eastAsia="Times New Roman"/>
          <w:sz w:val="28"/>
          <w:szCs w:val="28"/>
          <w:lang w:val="uz-Cyrl-UZ"/>
        </w:rPr>
        <w:t xml:space="preserve">Мазкур Низом давлат ўрмон фонди ерларига, аҳоли пункти ерларининг </w:t>
      </w:r>
      <w:r w:rsidRPr="002C265E">
        <w:rPr>
          <w:sz w:val="28"/>
          <w:szCs w:val="28"/>
          <w:lang w:val="uz-Cyrl-UZ"/>
        </w:rPr>
        <w:t>мерос қилиб қолдириладиган умрбод эгалик қилиш ҳуқуқига асосан берилган ер участкаларига</w:t>
      </w:r>
      <w:r>
        <w:rPr>
          <w:sz w:val="28"/>
          <w:szCs w:val="28"/>
          <w:lang w:val="uz-Cyrl-UZ"/>
        </w:rPr>
        <w:t>, х</w:t>
      </w:r>
      <w:r w:rsidRPr="002C265E">
        <w:rPr>
          <w:sz w:val="28"/>
          <w:szCs w:val="28"/>
          <w:lang w:val="uz-Cyrl-UZ"/>
        </w:rPr>
        <w:t xml:space="preserve">усусий мулк ҳуқуқи асосидаги ерларга шунингдек, </w:t>
      </w:r>
      <w:r w:rsidRPr="002C265E">
        <w:rPr>
          <w:rStyle w:val="clausesuff"/>
          <w:sz w:val="28"/>
          <w:szCs w:val="28"/>
          <w:lang w:val="uz-Cyrl-UZ"/>
        </w:rPr>
        <w:t>ўта муҳим ва тоифаланган объектлар ҳудудидаги ерларга ни</w:t>
      </w:r>
      <w:r>
        <w:rPr>
          <w:rFonts w:eastAsia="Times New Roman"/>
          <w:sz w:val="28"/>
          <w:szCs w:val="28"/>
          <w:lang w:val="uz-Cyrl-UZ"/>
        </w:rPr>
        <w:t>сбатан тадбиқ этилмайди.</w:t>
      </w:r>
    </w:p>
    <w:p w:rsidR="00035B3E" w:rsidRPr="00030829" w:rsidRDefault="00035B3E" w:rsidP="00035B3E">
      <w:pPr>
        <w:ind w:firstLine="567"/>
        <w:jc w:val="both"/>
        <w:rPr>
          <w:sz w:val="28"/>
          <w:szCs w:val="28"/>
          <w:lang w:val="uz-Cyrl-UZ"/>
        </w:rPr>
      </w:pPr>
      <w:r>
        <w:rPr>
          <w:sz w:val="28"/>
          <w:szCs w:val="28"/>
          <w:lang w:val="uz-Cyrl-UZ"/>
        </w:rPr>
        <w:t xml:space="preserve">3. </w:t>
      </w:r>
      <w:r w:rsidRPr="00030829">
        <w:rPr>
          <w:sz w:val="28"/>
          <w:szCs w:val="28"/>
          <w:lang w:val="uz-Cyrl-UZ"/>
        </w:rPr>
        <w:t xml:space="preserve">Платформа атроф-муҳит муҳофазаси, дарахтларни бошқариш соҳасида шаффофликни таъминлаш учун хизмат қилади. Юридик ва жисмоний шахслар платформадаги очиқ маълумотлардан дарахтзорлар мавжуд участкаларни лойиҳалаштиришда, давлат экологик экспертизасини ўтказишда, жамоатчилик назоратини амалга оширишда ҳамда қонунчиликда таъқиқланмаган бошқа мақсадларда бепул фойдаланишлари мумкин. </w:t>
      </w:r>
    </w:p>
    <w:p w:rsidR="00035B3E" w:rsidRDefault="00035B3E" w:rsidP="00035B3E">
      <w:pPr>
        <w:shd w:val="clear" w:color="auto" w:fill="FFFFFF"/>
        <w:ind w:firstLine="567"/>
        <w:jc w:val="both"/>
        <w:rPr>
          <w:rFonts w:eastAsia="Times New Roman"/>
          <w:color w:val="000000"/>
          <w:sz w:val="28"/>
          <w:szCs w:val="28"/>
          <w:lang w:val="uz-Cyrl-UZ"/>
        </w:rPr>
      </w:pPr>
      <w:r>
        <w:rPr>
          <w:rFonts w:eastAsia="Times New Roman"/>
          <w:sz w:val="28"/>
          <w:szCs w:val="28"/>
          <w:lang w:val="uz-Cyrl-UZ"/>
        </w:rPr>
        <w:t>4</w:t>
      </w:r>
      <w:r w:rsidRPr="0069034E">
        <w:rPr>
          <w:rFonts w:eastAsia="Times New Roman"/>
          <w:sz w:val="28"/>
          <w:szCs w:val="28"/>
          <w:lang w:val="uz-Cyrl-UZ"/>
        </w:rPr>
        <w:t xml:space="preserve">. </w:t>
      </w:r>
      <w:r w:rsidRPr="005273CF">
        <w:rPr>
          <w:sz w:val="28"/>
          <w:szCs w:val="28"/>
          <w:lang w:val="uz-Cyrl-UZ"/>
        </w:rPr>
        <w:t xml:space="preserve">Платформа интернетда </w:t>
      </w:r>
      <w:r>
        <w:rPr>
          <w:rFonts w:asciiTheme="minorHAnsi" w:hAnsiTheme="minorHAnsi" w:cstheme="minorBidi"/>
          <w:sz w:val="22"/>
          <w:szCs w:val="22"/>
        </w:rPr>
        <w:fldChar w:fldCharType="begin"/>
      </w:r>
      <w:r w:rsidRPr="000E255A">
        <w:rPr>
          <w:lang w:val="uz-Cyrl-UZ"/>
        </w:rPr>
        <w:instrText xml:space="preserve"> HYPERLINK "http://yashilmakon.eco/" </w:instrText>
      </w:r>
      <w:r>
        <w:rPr>
          <w:rFonts w:asciiTheme="minorHAnsi" w:hAnsiTheme="minorHAnsi" w:cstheme="minorBidi"/>
          <w:sz w:val="22"/>
          <w:szCs w:val="22"/>
        </w:rPr>
        <w:fldChar w:fldCharType="separate"/>
      </w:r>
      <w:r w:rsidRPr="005273CF">
        <w:rPr>
          <w:rStyle w:val="a3"/>
          <w:color w:val="auto"/>
          <w:sz w:val="28"/>
          <w:szCs w:val="28"/>
          <w:lang w:val="uz-Cyrl-UZ"/>
        </w:rPr>
        <w:t>http://yashilmakon.eco/</w:t>
      </w:r>
      <w:r>
        <w:rPr>
          <w:rStyle w:val="a3"/>
          <w:color w:val="auto"/>
          <w:sz w:val="28"/>
          <w:szCs w:val="28"/>
          <w:lang w:val="uz-Cyrl-UZ"/>
        </w:rPr>
        <w:fldChar w:fldCharType="end"/>
      </w:r>
      <w:r w:rsidRPr="005273CF">
        <w:rPr>
          <w:sz w:val="28"/>
          <w:szCs w:val="28"/>
          <w:lang w:val="uz-Cyrl-UZ"/>
        </w:rPr>
        <w:t xml:space="preserve"> доменида фаолият юритади. </w:t>
      </w:r>
      <w:r w:rsidRPr="005273CF">
        <w:rPr>
          <w:rFonts w:eastAsia="Times New Roman"/>
          <w:color w:val="000000"/>
          <w:sz w:val="28"/>
          <w:szCs w:val="28"/>
          <w:lang w:val="uz-Cyrl-UZ"/>
        </w:rPr>
        <w:t>Ўзбекистон</w:t>
      </w:r>
      <w:r>
        <w:rPr>
          <w:rFonts w:eastAsia="Times New Roman"/>
          <w:color w:val="000000"/>
          <w:sz w:val="28"/>
          <w:szCs w:val="28"/>
          <w:lang w:val="uz-Cyrl-UZ"/>
        </w:rPr>
        <w:t xml:space="preserve"> Республикаси Экология ва атроф-</w:t>
      </w:r>
      <w:r w:rsidRPr="005273CF">
        <w:rPr>
          <w:rFonts w:eastAsia="Times New Roman"/>
          <w:color w:val="000000"/>
          <w:sz w:val="28"/>
          <w:szCs w:val="28"/>
          <w:lang w:val="uz-Cyrl-UZ"/>
        </w:rPr>
        <w:t xml:space="preserve">муҳитни муҳофаза қилиш давлат қўмитаси </w:t>
      </w:r>
      <w:r w:rsidRPr="005273CF">
        <w:rPr>
          <w:sz w:val="28"/>
          <w:szCs w:val="28"/>
          <w:lang w:val="uz-Cyrl-UZ"/>
        </w:rPr>
        <w:t xml:space="preserve">(кейинги ўринларда – Қўмита) </w:t>
      </w:r>
      <w:r w:rsidRPr="005273CF">
        <w:rPr>
          <w:rFonts w:eastAsia="Times New Roman"/>
          <w:color w:val="000000"/>
          <w:sz w:val="28"/>
          <w:szCs w:val="28"/>
          <w:lang w:val="uz-Cyrl-UZ"/>
        </w:rPr>
        <w:t>платформа мазкур Низом талаблари асосида ва узлуксиз юритилиши учун масъул ҳисобланади.</w:t>
      </w:r>
    </w:p>
    <w:p w:rsidR="00035B3E" w:rsidRPr="004D7BA6" w:rsidRDefault="00035B3E" w:rsidP="00035B3E">
      <w:pPr>
        <w:shd w:val="clear" w:color="auto" w:fill="FFFFFF"/>
        <w:ind w:firstLine="567"/>
        <w:jc w:val="both"/>
        <w:rPr>
          <w:rFonts w:eastAsia="Times New Roman"/>
          <w:sz w:val="28"/>
          <w:szCs w:val="28"/>
          <w:lang w:val="uz-Cyrl-UZ"/>
        </w:rPr>
      </w:pPr>
      <w:r>
        <w:rPr>
          <w:rFonts w:eastAsia="Times New Roman"/>
          <w:bCs/>
          <w:sz w:val="28"/>
          <w:szCs w:val="28"/>
          <w:lang w:val="uz-Cyrl-UZ"/>
        </w:rPr>
        <w:t xml:space="preserve">5. </w:t>
      </w:r>
      <w:r w:rsidRPr="004D7BA6">
        <w:rPr>
          <w:rFonts w:eastAsia="Times New Roman"/>
          <w:bCs/>
          <w:sz w:val="28"/>
          <w:szCs w:val="28"/>
          <w:lang w:val="uz-Cyrl-UZ"/>
        </w:rPr>
        <w:t>Низомда қуйидаги асоси</w:t>
      </w:r>
      <w:r>
        <w:rPr>
          <w:rFonts w:eastAsia="Times New Roman"/>
          <w:bCs/>
          <w:sz w:val="28"/>
          <w:szCs w:val="28"/>
          <w:lang w:val="uz-Cyrl-UZ"/>
        </w:rPr>
        <w:t>й тушунчалардан фойдаланилади:</w:t>
      </w:r>
    </w:p>
    <w:p w:rsidR="00035B3E" w:rsidRPr="00811AC0" w:rsidRDefault="00035B3E" w:rsidP="00035B3E">
      <w:pPr>
        <w:ind w:firstLine="567"/>
        <w:jc w:val="both"/>
        <w:rPr>
          <w:color w:val="000000"/>
          <w:sz w:val="28"/>
          <w:szCs w:val="28"/>
          <w:lang w:val="uz-Cyrl-UZ"/>
        </w:rPr>
      </w:pPr>
      <w:r w:rsidRPr="004D7BA6">
        <w:rPr>
          <w:b/>
          <w:color w:val="000000"/>
          <w:sz w:val="28"/>
          <w:szCs w:val="28"/>
          <w:lang w:val="uz-Cyrl-UZ"/>
        </w:rPr>
        <w:t xml:space="preserve">Дарахт </w:t>
      </w:r>
      <w:r w:rsidRPr="004D7BA6">
        <w:rPr>
          <w:color w:val="000000"/>
          <w:sz w:val="28"/>
          <w:szCs w:val="28"/>
          <w:lang w:val="uz-Cyrl-UZ"/>
        </w:rPr>
        <w:t>– ёғочсимон ўсимликларнинг ягона, алоҳида, кўп йиллик ҳаёт давомида бардавом ва шохланган асосий ўқи – танаси бўлган ҳаёт шакли</w:t>
      </w:r>
      <w:r>
        <w:rPr>
          <w:color w:val="000000"/>
          <w:sz w:val="28"/>
          <w:szCs w:val="28"/>
          <w:lang w:val="uz-Cyrl-UZ"/>
        </w:rPr>
        <w:t>;</w:t>
      </w:r>
    </w:p>
    <w:p w:rsidR="00035B3E" w:rsidRPr="004D7BA6" w:rsidRDefault="00035B3E" w:rsidP="00035B3E">
      <w:pPr>
        <w:ind w:firstLine="567"/>
        <w:jc w:val="both"/>
        <w:rPr>
          <w:color w:val="000000"/>
          <w:sz w:val="28"/>
          <w:szCs w:val="28"/>
          <w:lang w:val="uz-Cyrl-UZ"/>
        </w:rPr>
      </w:pPr>
      <w:r w:rsidRPr="004D7BA6">
        <w:rPr>
          <w:b/>
          <w:color w:val="000000"/>
          <w:sz w:val="28"/>
          <w:szCs w:val="28"/>
          <w:lang w:val="uz-Cyrl-UZ"/>
        </w:rPr>
        <w:t xml:space="preserve">Бута </w:t>
      </w:r>
      <w:r w:rsidRPr="004D7BA6">
        <w:rPr>
          <w:color w:val="000000"/>
          <w:sz w:val="28"/>
          <w:szCs w:val="28"/>
          <w:lang w:val="uz-Cyrl-UZ"/>
        </w:rPr>
        <w:t>– 0,8-6 метр баландликдаги кўп йиллик ёғочли ўсимликлар, дарахтлардан фарқли ўлароқ, асосий танаси катта бўлмаган, лекин бир неча ёки кўп пояларга эга, кўпинча ёнма-ён жойлашган ва бир-бирини алмаштириб турадиган ўсимликларнинг хаёт шакли</w:t>
      </w:r>
      <w:r>
        <w:rPr>
          <w:color w:val="000000"/>
          <w:sz w:val="28"/>
          <w:szCs w:val="28"/>
          <w:lang w:val="uz-Cyrl-UZ"/>
        </w:rPr>
        <w:t>;</w:t>
      </w:r>
      <w:r w:rsidRPr="004D7BA6">
        <w:rPr>
          <w:color w:val="000000"/>
          <w:sz w:val="28"/>
          <w:szCs w:val="28"/>
          <w:lang w:val="uz-Cyrl-UZ"/>
        </w:rPr>
        <w:t xml:space="preserve"> </w:t>
      </w:r>
    </w:p>
    <w:p w:rsidR="00035B3E" w:rsidRPr="00606025" w:rsidRDefault="00035B3E" w:rsidP="00035B3E">
      <w:pPr>
        <w:ind w:firstLine="567"/>
        <w:jc w:val="both"/>
        <w:rPr>
          <w:color w:val="000000"/>
          <w:sz w:val="28"/>
          <w:szCs w:val="28"/>
          <w:lang w:val="uz-Cyrl-UZ"/>
        </w:rPr>
      </w:pPr>
      <w:r w:rsidRPr="004D7BA6">
        <w:rPr>
          <w:b/>
          <w:color w:val="000000"/>
          <w:sz w:val="28"/>
          <w:szCs w:val="28"/>
          <w:lang w:val="uz-Cyrl-UZ"/>
        </w:rPr>
        <w:t xml:space="preserve">Экиш мавсуми </w:t>
      </w:r>
      <w:r w:rsidRPr="004D7BA6">
        <w:rPr>
          <w:color w:val="000000"/>
          <w:sz w:val="28"/>
          <w:szCs w:val="28"/>
          <w:lang w:val="uz-Cyrl-UZ"/>
        </w:rPr>
        <w:t>– тупроқнинг ҳолати ва жойнинг иқлим шароити</w:t>
      </w:r>
      <w:r>
        <w:rPr>
          <w:color w:val="000000"/>
          <w:sz w:val="28"/>
          <w:szCs w:val="28"/>
          <w:lang w:val="uz-Cyrl-UZ"/>
        </w:rPr>
        <w:t>дан келиб чиқиб</w:t>
      </w:r>
      <w:r w:rsidRPr="004D7BA6">
        <w:rPr>
          <w:color w:val="000000"/>
          <w:sz w:val="28"/>
          <w:szCs w:val="28"/>
          <w:lang w:val="uz-Cyrl-UZ"/>
        </w:rPr>
        <w:t xml:space="preserve"> кузда хазонрезликдан ке</w:t>
      </w:r>
      <w:r>
        <w:rPr>
          <w:color w:val="000000"/>
          <w:sz w:val="28"/>
          <w:szCs w:val="28"/>
          <w:lang w:val="uz-Cyrl-UZ"/>
        </w:rPr>
        <w:t>й</w:t>
      </w:r>
      <w:r w:rsidRPr="004D7BA6">
        <w:rPr>
          <w:color w:val="000000"/>
          <w:sz w:val="28"/>
          <w:szCs w:val="28"/>
          <w:lang w:val="uz-Cyrl-UZ"/>
        </w:rPr>
        <w:t>ин ноябр ойи бошларидан бошланиб</w:t>
      </w:r>
      <w:r>
        <w:rPr>
          <w:color w:val="000000"/>
          <w:sz w:val="28"/>
          <w:szCs w:val="28"/>
          <w:lang w:val="uz-Cyrl-UZ"/>
        </w:rPr>
        <w:t xml:space="preserve"> ер қатлами музлагунга қадар ҳамда</w:t>
      </w:r>
      <w:r w:rsidRPr="004D7BA6">
        <w:rPr>
          <w:color w:val="000000"/>
          <w:sz w:val="28"/>
          <w:szCs w:val="28"/>
          <w:lang w:val="uz-Cyrl-UZ"/>
        </w:rPr>
        <w:t xml:space="preserve"> баҳорда </w:t>
      </w:r>
      <w:r>
        <w:rPr>
          <w:color w:val="000000"/>
          <w:sz w:val="28"/>
          <w:szCs w:val="28"/>
          <w:lang w:val="uz-Cyrl-UZ"/>
        </w:rPr>
        <w:t xml:space="preserve">март ойининг бошидан </w:t>
      </w:r>
      <w:r w:rsidRPr="004D7BA6">
        <w:rPr>
          <w:color w:val="000000"/>
          <w:sz w:val="28"/>
          <w:szCs w:val="28"/>
          <w:lang w:val="uz-Cyrl-UZ"/>
        </w:rPr>
        <w:t xml:space="preserve">кўчатлар </w:t>
      </w:r>
      <w:r w:rsidRPr="00606025">
        <w:rPr>
          <w:color w:val="000000"/>
          <w:sz w:val="28"/>
          <w:szCs w:val="28"/>
          <w:lang w:val="uz-Cyrl-UZ"/>
        </w:rPr>
        <w:t>куртак ёзгунга қадар давом этадиган давр;</w:t>
      </w:r>
    </w:p>
    <w:p w:rsidR="00035B3E" w:rsidRPr="00D6704F" w:rsidRDefault="00035B3E" w:rsidP="00035B3E">
      <w:pPr>
        <w:ind w:firstLine="567"/>
        <w:jc w:val="both"/>
        <w:rPr>
          <w:color w:val="000000" w:themeColor="text1"/>
          <w:sz w:val="28"/>
          <w:szCs w:val="28"/>
          <w:lang w:val="uz-Cyrl-UZ"/>
        </w:rPr>
      </w:pPr>
      <w:r w:rsidRPr="00606025">
        <w:rPr>
          <w:b/>
          <w:sz w:val="28"/>
          <w:szCs w:val="28"/>
          <w:lang w:val="uz-Cyrl-UZ"/>
        </w:rPr>
        <w:t xml:space="preserve">Штаб </w:t>
      </w:r>
      <w:r w:rsidRPr="00606025">
        <w:rPr>
          <w:sz w:val="28"/>
          <w:szCs w:val="28"/>
          <w:lang w:val="uz-Cyrl-UZ"/>
        </w:rPr>
        <w:t xml:space="preserve">– </w:t>
      </w:r>
      <w:r w:rsidRPr="00606025">
        <w:rPr>
          <w:rStyle w:val="a7"/>
          <w:color w:val="000000" w:themeColor="text1"/>
          <w:sz w:val="28"/>
          <w:szCs w:val="28"/>
          <w:shd w:val="clear" w:color="auto" w:fill="FFFFFF"/>
          <w:lang w:val="uz-Cyrl-UZ"/>
        </w:rPr>
        <w:t>Қорақалпоғистон Республикаси</w:t>
      </w:r>
      <w:r w:rsidRPr="00606025">
        <w:rPr>
          <w:color w:val="000000" w:themeColor="text1"/>
          <w:sz w:val="28"/>
          <w:szCs w:val="28"/>
          <w:shd w:val="clear" w:color="auto" w:fill="FFFFFF"/>
          <w:lang w:val="uz-Cyrl-UZ"/>
        </w:rPr>
        <w:t> Вазирлар Кенгаши,</w:t>
      </w:r>
      <w:r w:rsidRPr="00606025">
        <w:rPr>
          <w:color w:val="000000" w:themeColor="text1"/>
          <w:sz w:val="28"/>
          <w:szCs w:val="28"/>
          <w:lang w:val="uz-Cyrl-UZ"/>
        </w:rPr>
        <w:t xml:space="preserve"> </w:t>
      </w:r>
      <w:r w:rsidRPr="00606025">
        <w:rPr>
          <w:rStyle w:val="a7"/>
          <w:color w:val="000000" w:themeColor="text1"/>
          <w:sz w:val="28"/>
          <w:szCs w:val="28"/>
          <w:shd w:val="clear" w:color="auto" w:fill="FFFFFF"/>
          <w:lang w:val="uz-Cyrl-UZ"/>
        </w:rPr>
        <w:t xml:space="preserve">Тошкент </w:t>
      </w:r>
      <w:r w:rsidRPr="00D6704F">
        <w:rPr>
          <w:rStyle w:val="a7"/>
          <w:color w:val="000000" w:themeColor="text1"/>
          <w:sz w:val="28"/>
          <w:szCs w:val="28"/>
          <w:shd w:val="clear" w:color="auto" w:fill="FFFFFF"/>
          <w:lang w:val="uz-Cyrl-UZ"/>
        </w:rPr>
        <w:t xml:space="preserve">шаҳри, </w:t>
      </w:r>
      <w:r w:rsidRPr="00D6704F">
        <w:rPr>
          <w:color w:val="000000" w:themeColor="text1"/>
          <w:sz w:val="28"/>
          <w:szCs w:val="28"/>
          <w:lang w:val="uz-Cyrl-UZ"/>
        </w:rPr>
        <w:t>вилоятлар ва туман (шаҳар) ҳокимликларида ташкил этилган, дарахт ва буталар экилиши тўғрисида кунлик маълумотларни жамловчи, умумлаштирувчи ва платформага киритувчи ишчи гуруҳ;</w:t>
      </w:r>
    </w:p>
    <w:p w:rsidR="00035B3E" w:rsidRPr="00D6704F" w:rsidRDefault="00035B3E" w:rsidP="00035B3E">
      <w:pPr>
        <w:ind w:firstLine="567"/>
        <w:jc w:val="both"/>
        <w:rPr>
          <w:color w:val="FF0000"/>
          <w:sz w:val="28"/>
          <w:szCs w:val="28"/>
          <w:lang w:val="uz-Cyrl-UZ"/>
        </w:rPr>
      </w:pPr>
      <w:r w:rsidRPr="00D6704F">
        <w:rPr>
          <w:b/>
          <w:color w:val="000000" w:themeColor="text1"/>
          <w:sz w:val="28"/>
          <w:szCs w:val="28"/>
          <w:lang w:val="uz-Cyrl-UZ"/>
        </w:rPr>
        <w:t>Кўчат экувчи субъектлар</w:t>
      </w:r>
      <w:r w:rsidRPr="00D6704F">
        <w:rPr>
          <w:color w:val="000000" w:themeColor="text1"/>
          <w:sz w:val="28"/>
          <w:szCs w:val="28"/>
          <w:lang w:val="uz-Cyrl-UZ"/>
        </w:rPr>
        <w:t xml:space="preserve"> – мулк ҳуқуқи, ижара ҳуқуқи, </w:t>
      </w:r>
      <w:r w:rsidRPr="00D6704F">
        <w:rPr>
          <w:color w:val="4D5156"/>
          <w:sz w:val="28"/>
          <w:szCs w:val="28"/>
          <w:shd w:val="clear" w:color="auto" w:fill="FFFFFF"/>
          <w:lang w:val="uz-Cyrl-UZ"/>
        </w:rPr>
        <w:t>хўжалик юритиш ёки</w:t>
      </w:r>
      <w:r w:rsidRPr="00D6704F">
        <w:rPr>
          <w:color w:val="000000" w:themeColor="text1"/>
          <w:sz w:val="28"/>
          <w:szCs w:val="28"/>
          <w:lang w:val="uz-Cyrl-UZ"/>
        </w:rPr>
        <w:t xml:space="preserve"> оператив бошқариш ҳуқуқларига асосан ёхуд ободонлаштириш учун ўзига бириктирилган ҳудудда дарахт ёки бута кўчатларини экувчи юридик шахслар.</w:t>
      </w:r>
    </w:p>
    <w:p w:rsidR="00035B3E" w:rsidRDefault="00035B3E" w:rsidP="00035B3E">
      <w:pPr>
        <w:ind w:firstLine="567"/>
        <w:jc w:val="both"/>
        <w:rPr>
          <w:sz w:val="28"/>
          <w:szCs w:val="28"/>
          <w:lang w:val="uz-Cyrl-UZ"/>
        </w:rPr>
      </w:pPr>
      <w:r w:rsidRPr="00D6704F">
        <w:rPr>
          <w:b/>
          <w:sz w:val="28"/>
          <w:szCs w:val="28"/>
          <w:lang w:val="uz-Cyrl-UZ"/>
        </w:rPr>
        <w:t>Қўмитанинг ҳудудий органлари</w:t>
      </w:r>
      <w:r w:rsidRPr="00D6704F">
        <w:rPr>
          <w:sz w:val="28"/>
          <w:szCs w:val="28"/>
          <w:lang w:val="uz-Cyrl-UZ"/>
        </w:rPr>
        <w:t xml:space="preserve"> – Қорақалпоғистон Республикаси Экология ва атроф муҳитни муҳофаза қилиш қўмитаси, вилоятлар ва Тошкент шаҳар Экология ва атроф муҳитни муҳофаза қилиш бошқармалари; </w:t>
      </w:r>
    </w:p>
    <w:p w:rsidR="00035B3E" w:rsidRPr="00213430" w:rsidRDefault="00035B3E" w:rsidP="00035B3E">
      <w:pPr>
        <w:ind w:firstLine="567"/>
        <w:jc w:val="both"/>
        <w:rPr>
          <w:sz w:val="28"/>
          <w:szCs w:val="28"/>
          <w:lang w:val="uz-Cyrl-UZ"/>
        </w:rPr>
      </w:pPr>
    </w:p>
    <w:p w:rsidR="00035B3E" w:rsidRPr="00213430" w:rsidRDefault="00035B3E" w:rsidP="00035B3E">
      <w:pPr>
        <w:jc w:val="center"/>
        <w:rPr>
          <w:rFonts w:eastAsia="Times New Roman"/>
          <w:b/>
          <w:bCs/>
          <w:sz w:val="28"/>
          <w:szCs w:val="28"/>
          <w:lang w:val="uz-Cyrl-UZ"/>
        </w:rPr>
      </w:pPr>
      <w:r w:rsidRPr="0069034E">
        <w:rPr>
          <w:rFonts w:eastAsia="Times New Roman"/>
          <w:b/>
          <w:bCs/>
          <w:sz w:val="28"/>
          <w:szCs w:val="28"/>
          <w:lang w:val="uz-Cyrl-UZ"/>
        </w:rPr>
        <w:t xml:space="preserve">2-боб. Янги экилган кўчатлар </w:t>
      </w:r>
      <w:r>
        <w:rPr>
          <w:rFonts w:eastAsia="Times New Roman"/>
          <w:b/>
          <w:bCs/>
          <w:sz w:val="28"/>
          <w:szCs w:val="28"/>
          <w:lang w:val="uz-Cyrl-UZ"/>
        </w:rPr>
        <w:t>тўғрисида маълумотларни кирит</w:t>
      </w:r>
      <w:r w:rsidRPr="0069034E">
        <w:rPr>
          <w:rFonts w:eastAsia="Times New Roman"/>
          <w:b/>
          <w:bCs/>
          <w:sz w:val="28"/>
          <w:szCs w:val="28"/>
          <w:lang w:val="uz-Cyrl-UZ"/>
        </w:rPr>
        <w:t>иш</w:t>
      </w:r>
    </w:p>
    <w:p w:rsidR="00035B3E" w:rsidRDefault="00035B3E" w:rsidP="00035B3E">
      <w:pPr>
        <w:ind w:firstLine="708"/>
        <w:jc w:val="both"/>
        <w:rPr>
          <w:rFonts w:ascii="Montserrat" w:eastAsia="Times New Roman" w:hAnsi="Montserrat"/>
          <w:color w:val="000000"/>
          <w:sz w:val="28"/>
          <w:szCs w:val="28"/>
          <w:lang w:val="uz-Cyrl-UZ"/>
        </w:rPr>
      </w:pPr>
    </w:p>
    <w:p w:rsidR="00035B3E" w:rsidRDefault="00035B3E" w:rsidP="00035B3E">
      <w:pPr>
        <w:ind w:firstLine="708"/>
        <w:jc w:val="both"/>
        <w:rPr>
          <w:rFonts w:ascii="Montserrat" w:eastAsia="Times New Roman" w:hAnsi="Montserrat"/>
          <w:color w:val="000000"/>
          <w:sz w:val="28"/>
          <w:szCs w:val="28"/>
          <w:lang w:val="uz-Cyrl-UZ"/>
        </w:rPr>
      </w:pPr>
      <w:r>
        <w:rPr>
          <w:rFonts w:ascii="Montserrat" w:eastAsia="Times New Roman" w:hAnsi="Montserrat"/>
          <w:color w:val="000000"/>
          <w:sz w:val="28"/>
          <w:szCs w:val="28"/>
          <w:lang w:val="uz-Cyrl-UZ"/>
        </w:rPr>
        <w:t>6</w:t>
      </w:r>
      <w:r w:rsidRPr="0069034E">
        <w:rPr>
          <w:rFonts w:ascii="Montserrat" w:eastAsia="Times New Roman" w:hAnsi="Montserrat"/>
          <w:color w:val="000000"/>
          <w:sz w:val="28"/>
          <w:szCs w:val="28"/>
          <w:lang w:val="uz-Cyrl-UZ"/>
        </w:rPr>
        <w:t>.</w:t>
      </w:r>
      <w:r>
        <w:rPr>
          <w:rFonts w:ascii="Montserrat" w:eastAsia="Times New Roman" w:hAnsi="Montserrat"/>
          <w:color w:val="000000"/>
          <w:sz w:val="28"/>
          <w:szCs w:val="28"/>
          <w:lang w:val="uz-Cyrl-UZ"/>
        </w:rPr>
        <w:t xml:space="preserve"> Қўмита </w:t>
      </w:r>
      <w:r>
        <w:rPr>
          <w:rFonts w:eastAsia="Times New Roman"/>
          <w:sz w:val="28"/>
          <w:szCs w:val="28"/>
          <w:lang w:val="uz-Cyrl-UZ"/>
        </w:rPr>
        <w:t xml:space="preserve">Вазирлар Маҳкамаси томонидан тасдиқланган </w:t>
      </w:r>
      <w:r w:rsidRPr="0069034E">
        <w:rPr>
          <w:rFonts w:eastAsia="Times New Roman"/>
          <w:sz w:val="28"/>
          <w:szCs w:val="28"/>
          <w:lang w:val="uz-Cyrl-UZ"/>
        </w:rPr>
        <w:t>б</w:t>
      </w:r>
      <w:r w:rsidRPr="0069034E">
        <w:rPr>
          <w:rFonts w:ascii="Montserrat" w:eastAsia="Times New Roman" w:hAnsi="Montserrat"/>
          <w:color w:val="000000"/>
          <w:sz w:val="28"/>
          <w:szCs w:val="28"/>
          <w:lang w:val="uz-Cyrl-UZ"/>
        </w:rPr>
        <w:t xml:space="preserve">аҳор-куз мавсумида </w:t>
      </w:r>
      <w:r w:rsidRPr="0069034E">
        <w:rPr>
          <w:rFonts w:eastAsia="Times New Roman"/>
          <w:sz w:val="28"/>
          <w:szCs w:val="28"/>
          <w:lang w:val="uz-Cyrl-UZ"/>
        </w:rPr>
        <w:t>экиладиган кўчатлар сони</w:t>
      </w:r>
      <w:r>
        <w:rPr>
          <w:rFonts w:eastAsia="Times New Roman"/>
          <w:sz w:val="28"/>
          <w:szCs w:val="28"/>
          <w:lang w:val="uz-Cyrl-UZ"/>
        </w:rPr>
        <w:t>,</w:t>
      </w:r>
      <w:r w:rsidRPr="0069034E">
        <w:rPr>
          <w:rFonts w:eastAsia="Times New Roman"/>
          <w:sz w:val="28"/>
          <w:szCs w:val="28"/>
          <w:lang w:val="uz-Cyrl-UZ"/>
        </w:rPr>
        <w:t xml:space="preserve"> турлари</w:t>
      </w:r>
      <w:r>
        <w:rPr>
          <w:rFonts w:eastAsia="Times New Roman"/>
          <w:sz w:val="28"/>
          <w:szCs w:val="28"/>
          <w:lang w:val="uz-Cyrl-UZ"/>
        </w:rPr>
        <w:t>,</w:t>
      </w:r>
      <w:r w:rsidRPr="0069034E">
        <w:rPr>
          <w:rFonts w:eastAsia="Times New Roman"/>
          <w:sz w:val="28"/>
          <w:szCs w:val="28"/>
          <w:lang w:val="uz-Cyrl-UZ"/>
        </w:rPr>
        <w:t xml:space="preserve"> экиш манзил</w:t>
      </w:r>
      <w:r>
        <w:rPr>
          <w:rFonts w:eastAsia="Times New Roman"/>
          <w:sz w:val="28"/>
          <w:szCs w:val="28"/>
          <w:lang w:val="uz-Cyrl-UZ"/>
        </w:rPr>
        <w:t xml:space="preserve">лари тўғрисидаги маълумотларни </w:t>
      </w:r>
      <w:r w:rsidRPr="0069034E">
        <w:rPr>
          <w:rFonts w:ascii="Montserrat" w:eastAsia="Times New Roman" w:hAnsi="Montserrat"/>
          <w:color w:val="000000"/>
          <w:sz w:val="28"/>
          <w:szCs w:val="28"/>
          <w:lang w:val="uz-Cyrl-UZ"/>
        </w:rPr>
        <w:t xml:space="preserve">экиш мавсуми бошланишидан камида </w:t>
      </w:r>
      <w:r>
        <w:rPr>
          <w:rFonts w:ascii="Montserrat" w:eastAsia="Times New Roman" w:hAnsi="Montserrat"/>
          <w:color w:val="000000"/>
          <w:sz w:val="28"/>
          <w:szCs w:val="28"/>
          <w:lang w:val="uz-Cyrl-UZ"/>
        </w:rPr>
        <w:t>10</w:t>
      </w:r>
      <w:r w:rsidRPr="0069034E">
        <w:rPr>
          <w:rFonts w:ascii="Montserrat" w:eastAsia="Times New Roman" w:hAnsi="Montserrat"/>
          <w:color w:val="000000"/>
          <w:sz w:val="28"/>
          <w:szCs w:val="28"/>
          <w:lang w:val="uz-Cyrl-UZ"/>
        </w:rPr>
        <w:t xml:space="preserve"> </w:t>
      </w:r>
      <w:r>
        <w:rPr>
          <w:rFonts w:ascii="Montserrat" w:eastAsia="Times New Roman" w:hAnsi="Montserrat"/>
          <w:color w:val="000000"/>
          <w:sz w:val="28"/>
          <w:szCs w:val="28"/>
          <w:lang w:val="uz-Cyrl-UZ"/>
        </w:rPr>
        <w:t>иш куни</w:t>
      </w:r>
      <w:r w:rsidRPr="0069034E">
        <w:rPr>
          <w:rFonts w:ascii="Montserrat" w:eastAsia="Times New Roman" w:hAnsi="Montserrat"/>
          <w:color w:val="000000"/>
          <w:sz w:val="28"/>
          <w:szCs w:val="28"/>
          <w:lang w:val="uz-Cyrl-UZ"/>
        </w:rPr>
        <w:t xml:space="preserve"> аввал </w:t>
      </w:r>
      <w:r>
        <w:rPr>
          <w:rFonts w:eastAsia="Times New Roman"/>
          <w:sz w:val="28"/>
          <w:szCs w:val="28"/>
          <w:lang w:val="uz-Cyrl-UZ"/>
        </w:rPr>
        <w:t>п</w:t>
      </w:r>
      <w:r w:rsidRPr="0069034E">
        <w:rPr>
          <w:rFonts w:eastAsia="Times New Roman"/>
          <w:sz w:val="28"/>
          <w:szCs w:val="28"/>
          <w:lang w:val="uz-Cyrl-UZ"/>
        </w:rPr>
        <w:t>латформага</w:t>
      </w:r>
      <w:r>
        <w:rPr>
          <w:rFonts w:eastAsia="Times New Roman"/>
          <w:sz w:val="28"/>
          <w:szCs w:val="28"/>
          <w:lang w:val="uz-Cyrl-UZ"/>
        </w:rPr>
        <w:t xml:space="preserve"> </w:t>
      </w:r>
      <w:r w:rsidRPr="0069034E">
        <w:rPr>
          <w:rFonts w:ascii="Montserrat" w:eastAsia="Times New Roman" w:hAnsi="Montserrat"/>
          <w:color w:val="000000"/>
          <w:sz w:val="28"/>
          <w:szCs w:val="28"/>
          <w:lang w:val="uz-Cyrl-UZ"/>
        </w:rPr>
        <w:t>кирит</w:t>
      </w:r>
      <w:r>
        <w:rPr>
          <w:rFonts w:ascii="Montserrat" w:eastAsia="Times New Roman" w:hAnsi="Montserrat"/>
          <w:color w:val="000000"/>
          <w:sz w:val="28"/>
          <w:szCs w:val="28"/>
          <w:lang w:val="uz-Cyrl-UZ"/>
        </w:rPr>
        <w:t>ади.</w:t>
      </w:r>
    </w:p>
    <w:p w:rsidR="00035B3E" w:rsidRPr="00572ED9" w:rsidRDefault="00035B3E" w:rsidP="00035B3E">
      <w:pPr>
        <w:ind w:firstLine="708"/>
        <w:jc w:val="both"/>
        <w:rPr>
          <w:rFonts w:eastAsia="Times New Roman"/>
          <w:sz w:val="28"/>
          <w:szCs w:val="28"/>
          <w:lang w:val="uz-Cyrl-UZ"/>
        </w:rPr>
      </w:pPr>
      <w:r>
        <w:rPr>
          <w:rFonts w:eastAsia="Times New Roman"/>
          <w:sz w:val="28"/>
          <w:szCs w:val="28"/>
          <w:lang w:val="uz-Cyrl-UZ"/>
        </w:rPr>
        <w:t>7</w:t>
      </w:r>
      <w:r w:rsidRPr="00572ED9">
        <w:rPr>
          <w:rFonts w:eastAsia="Times New Roman"/>
          <w:sz w:val="28"/>
          <w:szCs w:val="28"/>
          <w:lang w:val="uz-Cyrl-UZ"/>
        </w:rPr>
        <w:t>. Кўчатлар:</w:t>
      </w:r>
    </w:p>
    <w:p w:rsidR="00035B3E" w:rsidRPr="00572ED9" w:rsidRDefault="00035B3E" w:rsidP="00035B3E">
      <w:pPr>
        <w:ind w:firstLine="708"/>
        <w:jc w:val="both"/>
        <w:rPr>
          <w:rFonts w:eastAsia="Times New Roman"/>
          <w:sz w:val="28"/>
          <w:szCs w:val="28"/>
          <w:lang w:val="uz-Cyrl-UZ"/>
        </w:rPr>
      </w:pPr>
      <w:r w:rsidRPr="00572ED9">
        <w:rPr>
          <w:rFonts w:eastAsia="Times New Roman"/>
          <w:sz w:val="28"/>
          <w:szCs w:val="28"/>
          <w:lang w:val="uz-Cyrl-UZ"/>
        </w:rPr>
        <w:lastRenderedPageBreak/>
        <w:t>фермер хўжаликлари ва кластерлар томонидан – ўзларига шартнома асосида бириктириб берилган экин ер майдонлари атрофларида ҳамда  иҳота дарахтзорлар барпо этиладиган ҳудудларида</w:t>
      </w:r>
      <w:r>
        <w:rPr>
          <w:rFonts w:eastAsia="Times New Roman"/>
          <w:sz w:val="28"/>
          <w:szCs w:val="28"/>
          <w:lang w:val="uz-Cyrl-UZ"/>
        </w:rPr>
        <w:t>;</w:t>
      </w:r>
    </w:p>
    <w:p w:rsidR="00035B3E" w:rsidRPr="00572ED9" w:rsidRDefault="00035B3E" w:rsidP="00035B3E">
      <w:pPr>
        <w:ind w:firstLine="708"/>
        <w:jc w:val="both"/>
        <w:rPr>
          <w:rFonts w:eastAsia="Times New Roman"/>
          <w:sz w:val="28"/>
          <w:szCs w:val="28"/>
          <w:lang w:val="uz-Cyrl-UZ"/>
        </w:rPr>
      </w:pPr>
      <w:r w:rsidRPr="00572ED9">
        <w:rPr>
          <w:sz w:val="28"/>
          <w:szCs w:val="28"/>
        </w:rPr>
        <w:t xml:space="preserve">Транспорт </w:t>
      </w:r>
      <w:proofErr w:type="spellStart"/>
      <w:r w:rsidRPr="00572ED9">
        <w:rPr>
          <w:sz w:val="28"/>
          <w:szCs w:val="28"/>
        </w:rPr>
        <w:t>вазирлиги</w:t>
      </w:r>
      <w:proofErr w:type="spellEnd"/>
      <w:r w:rsidRPr="00572ED9">
        <w:rPr>
          <w:sz w:val="28"/>
          <w:szCs w:val="28"/>
        </w:rPr>
        <w:t xml:space="preserve"> </w:t>
      </w:r>
      <w:proofErr w:type="spellStart"/>
      <w:r w:rsidRPr="00572ED9">
        <w:rPr>
          <w:sz w:val="28"/>
          <w:szCs w:val="28"/>
        </w:rPr>
        <w:t>ҳузуридаги</w:t>
      </w:r>
      <w:proofErr w:type="spellEnd"/>
      <w:r w:rsidRPr="00572ED9">
        <w:rPr>
          <w:sz w:val="28"/>
          <w:szCs w:val="28"/>
        </w:rPr>
        <w:t xml:space="preserve"> Автомобиль </w:t>
      </w:r>
      <w:proofErr w:type="spellStart"/>
      <w:r w:rsidRPr="00572ED9">
        <w:rPr>
          <w:sz w:val="28"/>
          <w:szCs w:val="28"/>
        </w:rPr>
        <w:t>йўллари</w:t>
      </w:r>
      <w:proofErr w:type="spellEnd"/>
      <w:r w:rsidRPr="00572ED9">
        <w:rPr>
          <w:sz w:val="28"/>
          <w:szCs w:val="28"/>
        </w:rPr>
        <w:t xml:space="preserve"> </w:t>
      </w:r>
      <w:proofErr w:type="spellStart"/>
      <w:r w:rsidRPr="00572ED9">
        <w:rPr>
          <w:sz w:val="28"/>
          <w:szCs w:val="28"/>
        </w:rPr>
        <w:t>қўмитаси</w:t>
      </w:r>
      <w:proofErr w:type="spellEnd"/>
      <w:r w:rsidRPr="00572ED9">
        <w:rPr>
          <w:sz w:val="28"/>
          <w:szCs w:val="28"/>
          <w:lang w:val="uz-Cyrl-UZ"/>
        </w:rPr>
        <w:t xml:space="preserve"> томонидан</w:t>
      </w:r>
      <w:r w:rsidRPr="00572ED9">
        <w:rPr>
          <w:rFonts w:eastAsia="Times New Roman"/>
          <w:sz w:val="28"/>
          <w:szCs w:val="28"/>
          <w:lang w:val="uz-Cyrl-UZ"/>
        </w:rPr>
        <w:t xml:space="preserve"> – автомобил йўллари бўйларига; </w:t>
      </w:r>
    </w:p>
    <w:p w:rsidR="00035B3E" w:rsidRPr="00572ED9" w:rsidRDefault="00035B3E" w:rsidP="00035B3E">
      <w:pPr>
        <w:ind w:firstLine="708"/>
        <w:jc w:val="both"/>
        <w:rPr>
          <w:rFonts w:eastAsia="Times New Roman"/>
          <w:sz w:val="28"/>
          <w:szCs w:val="28"/>
          <w:lang w:val="uz-Cyrl-UZ"/>
        </w:rPr>
      </w:pPr>
      <w:r w:rsidRPr="00572ED9">
        <w:rPr>
          <w:rFonts w:eastAsia="Times New Roman"/>
          <w:sz w:val="28"/>
          <w:szCs w:val="28"/>
          <w:lang w:val="uz-Cyrl-UZ"/>
        </w:rPr>
        <w:t xml:space="preserve">сув хўжалиги вазирлиги ва унинг таркибидаги корхона, муассаса ва ташкилотлари томонидан – </w:t>
      </w:r>
      <w:r w:rsidRPr="00572ED9">
        <w:rPr>
          <w:sz w:val="28"/>
          <w:szCs w:val="28"/>
          <w:lang w:val="uz-Cyrl-UZ"/>
        </w:rPr>
        <w:t>сув хўжалиги объектлари бўйларининг иҳота ва дарахтзорлар барпо этиш учун ажратилган қисмларида;</w:t>
      </w:r>
      <w:r w:rsidRPr="00572ED9">
        <w:rPr>
          <w:rFonts w:eastAsia="Times New Roman"/>
          <w:sz w:val="28"/>
          <w:szCs w:val="28"/>
          <w:lang w:val="uz-Cyrl-UZ"/>
        </w:rPr>
        <w:t xml:space="preserve"> </w:t>
      </w:r>
    </w:p>
    <w:p w:rsidR="00035B3E" w:rsidRPr="00572ED9" w:rsidRDefault="00035B3E" w:rsidP="00035B3E">
      <w:pPr>
        <w:ind w:firstLine="708"/>
        <w:jc w:val="both"/>
        <w:rPr>
          <w:rFonts w:eastAsia="Times New Roman"/>
          <w:sz w:val="28"/>
          <w:szCs w:val="28"/>
          <w:lang w:val="uz-Cyrl-UZ"/>
        </w:rPr>
      </w:pPr>
      <w:r w:rsidRPr="00572ED9">
        <w:rPr>
          <w:rFonts w:eastAsia="Times New Roman"/>
          <w:sz w:val="28"/>
          <w:szCs w:val="28"/>
          <w:lang w:val="uz-Cyrl-UZ"/>
        </w:rPr>
        <w:t>Хомийлар ҳамда ижтимоий соҳада фаолият юритувчи корхона, муассаса, ташкилотлар томонидан – ижтимоий соҳа объектларида;</w:t>
      </w:r>
    </w:p>
    <w:p w:rsidR="00035B3E" w:rsidRPr="00572ED9" w:rsidRDefault="00035B3E" w:rsidP="00035B3E">
      <w:pPr>
        <w:ind w:firstLine="708"/>
        <w:jc w:val="both"/>
        <w:rPr>
          <w:rFonts w:eastAsia="Times New Roman"/>
          <w:sz w:val="28"/>
          <w:szCs w:val="28"/>
          <w:lang w:val="uz-Cyrl-UZ"/>
        </w:rPr>
      </w:pPr>
      <w:r w:rsidRPr="00572ED9">
        <w:rPr>
          <w:rFonts w:eastAsia="Times New Roman"/>
          <w:sz w:val="28"/>
          <w:szCs w:val="28"/>
          <w:lang w:val="uz-Cyrl-UZ"/>
        </w:rPr>
        <w:t xml:space="preserve">Савдо, ишларни бажариш ёки хизмат кўрсатиш соҳасидаги корхоналар томонидан – ўзлари фаолият кўрсатадиган ҳудудларда; </w:t>
      </w:r>
    </w:p>
    <w:p w:rsidR="00035B3E" w:rsidRPr="00572ED9" w:rsidRDefault="00035B3E" w:rsidP="00035B3E">
      <w:pPr>
        <w:ind w:firstLine="708"/>
        <w:jc w:val="both"/>
        <w:rPr>
          <w:rFonts w:eastAsia="Times New Roman"/>
          <w:sz w:val="28"/>
          <w:szCs w:val="28"/>
          <w:lang w:val="uz-Cyrl-UZ"/>
        </w:rPr>
      </w:pPr>
      <w:r w:rsidRPr="00572ED9">
        <w:rPr>
          <w:rFonts w:eastAsia="Times New Roman"/>
          <w:sz w:val="28"/>
          <w:szCs w:val="28"/>
          <w:lang w:val="uz-Cyrl-UZ"/>
        </w:rPr>
        <w:t>туман (шаҳар) коммунал хизмат кўрсатиш ёки ободонлаштириш бўлимлари томонидан – ўзларига бириктирилган ҳудудларда;</w:t>
      </w:r>
    </w:p>
    <w:p w:rsidR="00035B3E" w:rsidRDefault="00035B3E" w:rsidP="00035B3E">
      <w:pPr>
        <w:ind w:firstLine="708"/>
        <w:jc w:val="both"/>
        <w:rPr>
          <w:rFonts w:eastAsia="Times New Roman"/>
          <w:sz w:val="28"/>
          <w:szCs w:val="28"/>
          <w:lang w:val="uz-Cyrl-UZ"/>
        </w:rPr>
      </w:pPr>
      <w:r w:rsidRPr="00572ED9">
        <w:rPr>
          <w:rFonts w:eastAsia="Times New Roman"/>
          <w:sz w:val="28"/>
          <w:szCs w:val="28"/>
          <w:lang w:val="uz-Cyrl-UZ"/>
        </w:rPr>
        <w:t>Қишлоқ ҳамда маҳалла фуқаролар йиғинлари – маҳаллаларнинг умумфойдаланишдаги ҳудудларида ҳамда ободонлаштириш ва кўкаламзорлаштириш учун ўзларига бириктирилган ерларда</w:t>
      </w:r>
      <w:r>
        <w:rPr>
          <w:rFonts w:eastAsia="Times New Roman"/>
          <w:sz w:val="28"/>
          <w:szCs w:val="28"/>
          <w:lang w:val="uz-Cyrl-UZ"/>
        </w:rPr>
        <w:t xml:space="preserve"> экилади.</w:t>
      </w:r>
    </w:p>
    <w:p w:rsidR="00035B3E" w:rsidRPr="0006289B" w:rsidRDefault="00035B3E" w:rsidP="00035B3E">
      <w:pPr>
        <w:ind w:firstLine="709"/>
        <w:jc w:val="both"/>
        <w:rPr>
          <w:rFonts w:eastAsia="Times New Roman"/>
          <w:color w:val="00B0F0"/>
          <w:sz w:val="28"/>
          <w:szCs w:val="28"/>
          <w:lang w:val="uz-Cyrl-UZ"/>
        </w:rPr>
      </w:pPr>
      <w:r>
        <w:rPr>
          <w:rFonts w:eastAsia="Times New Roman"/>
          <w:sz w:val="28"/>
          <w:szCs w:val="28"/>
          <w:lang w:val="uz-Cyrl-UZ"/>
        </w:rPr>
        <w:t>8</w:t>
      </w:r>
      <w:r w:rsidRPr="0069034E">
        <w:rPr>
          <w:rFonts w:eastAsia="Times New Roman"/>
          <w:sz w:val="28"/>
          <w:szCs w:val="28"/>
          <w:lang w:val="uz-Cyrl-UZ"/>
        </w:rPr>
        <w:t>. Экувчи субъектлар</w:t>
      </w:r>
      <w:r>
        <w:rPr>
          <w:rFonts w:eastAsia="Times New Roman"/>
          <w:sz w:val="28"/>
          <w:szCs w:val="28"/>
          <w:lang w:val="uz-Cyrl-UZ"/>
        </w:rPr>
        <w:t xml:space="preserve"> ўзлари томонидан экилган </w:t>
      </w:r>
      <w:r w:rsidRPr="0069034E">
        <w:rPr>
          <w:rFonts w:eastAsia="Times New Roman"/>
          <w:sz w:val="28"/>
          <w:szCs w:val="28"/>
          <w:lang w:val="uz-Cyrl-UZ"/>
        </w:rPr>
        <w:t xml:space="preserve">кўчатлар </w:t>
      </w:r>
      <w:r>
        <w:rPr>
          <w:rFonts w:eastAsia="Times New Roman"/>
          <w:sz w:val="28"/>
          <w:szCs w:val="28"/>
          <w:lang w:val="uz-Cyrl-UZ"/>
        </w:rPr>
        <w:t>тўғрисидаги</w:t>
      </w:r>
      <w:r w:rsidRPr="00056A8D">
        <w:rPr>
          <w:rFonts w:eastAsia="Times New Roman"/>
          <w:sz w:val="28"/>
          <w:szCs w:val="28"/>
          <w:lang w:val="uz-Cyrl-UZ"/>
        </w:rPr>
        <w:t xml:space="preserve"> ҳар кунлик маълумотномаларни тегишли туман (шаҳар) штабларига бериб борадилар. Бир субъект тасарруфидаги ёки эгалигидаги ҳудудга бошқа субъект томонидан  хомийлик, ўзаро ёрдам ёки бошқа келишувга асосан кўчат экилган ҳолларда бу тўғридаги маълумотлар кўчат экилган ҳудудни тасарруф этувчи ёки унга эгалик қилувчи субъект томонидан тақдим этилади. </w:t>
      </w:r>
    </w:p>
    <w:p w:rsidR="00035B3E" w:rsidRDefault="00035B3E" w:rsidP="00035B3E">
      <w:pPr>
        <w:ind w:firstLine="709"/>
        <w:jc w:val="both"/>
        <w:rPr>
          <w:rFonts w:ascii="Montserrat" w:eastAsia="Times New Roman" w:hAnsi="Montserrat"/>
          <w:color w:val="000000"/>
          <w:sz w:val="28"/>
          <w:szCs w:val="28"/>
          <w:lang w:val="uz-Cyrl-UZ"/>
        </w:rPr>
      </w:pPr>
      <w:r>
        <w:rPr>
          <w:rFonts w:eastAsia="Times New Roman"/>
          <w:sz w:val="28"/>
          <w:szCs w:val="28"/>
          <w:lang w:val="uz-Cyrl-UZ"/>
        </w:rPr>
        <w:t xml:space="preserve">Маълумотномада кўчатни эккан ва уни </w:t>
      </w:r>
      <w:r w:rsidRPr="0069034E">
        <w:rPr>
          <w:sz w:val="28"/>
          <w:szCs w:val="28"/>
          <w:lang w:val="uz-Cyrl-UZ"/>
        </w:rPr>
        <w:t>тасарруф</w:t>
      </w:r>
      <w:r>
        <w:rPr>
          <w:sz w:val="28"/>
          <w:szCs w:val="28"/>
          <w:lang w:val="uz-Cyrl-UZ"/>
        </w:rPr>
        <w:t>и</w:t>
      </w:r>
      <w:r w:rsidRPr="0069034E">
        <w:rPr>
          <w:sz w:val="28"/>
          <w:szCs w:val="28"/>
          <w:lang w:val="uz-Cyrl-UZ"/>
        </w:rPr>
        <w:t xml:space="preserve">га олган </w:t>
      </w:r>
      <w:r>
        <w:rPr>
          <w:rFonts w:eastAsia="Times New Roman"/>
          <w:sz w:val="28"/>
          <w:szCs w:val="28"/>
          <w:lang w:val="uz-Cyrl-UZ"/>
        </w:rPr>
        <w:t xml:space="preserve">субъектлар номлари, кўчат экилган сана ва майдон ҳажми,  </w:t>
      </w:r>
      <w:r w:rsidRPr="0069034E">
        <w:rPr>
          <w:rFonts w:ascii="Montserrat" w:eastAsia="Times New Roman" w:hAnsi="Montserrat"/>
          <w:color w:val="000000"/>
          <w:sz w:val="28"/>
          <w:szCs w:val="28"/>
          <w:lang w:val="uz-Cyrl-UZ"/>
        </w:rPr>
        <w:t>кўчат</w:t>
      </w:r>
      <w:r>
        <w:rPr>
          <w:rFonts w:ascii="Montserrat" w:eastAsia="Times New Roman" w:hAnsi="Montserrat"/>
          <w:color w:val="000000"/>
          <w:sz w:val="28"/>
          <w:szCs w:val="28"/>
          <w:lang w:val="uz-Cyrl-UZ"/>
        </w:rPr>
        <w:t xml:space="preserve">лар сони, тури, экилган </w:t>
      </w:r>
      <w:r w:rsidRPr="0069034E">
        <w:rPr>
          <w:sz w:val="28"/>
          <w:szCs w:val="28"/>
          <w:lang w:val="uz-Cyrl-UZ"/>
        </w:rPr>
        <w:t>жой</w:t>
      </w:r>
      <w:r>
        <w:rPr>
          <w:sz w:val="28"/>
          <w:szCs w:val="28"/>
          <w:lang w:val="uz-Cyrl-UZ"/>
        </w:rPr>
        <w:t>и</w:t>
      </w:r>
      <w:r w:rsidRPr="0069034E">
        <w:rPr>
          <w:sz w:val="28"/>
          <w:szCs w:val="28"/>
          <w:lang w:val="uz-Cyrl-UZ"/>
        </w:rPr>
        <w:t xml:space="preserve"> (охирги аниқликдаги локацияси)</w:t>
      </w:r>
      <w:r>
        <w:rPr>
          <w:sz w:val="28"/>
          <w:szCs w:val="28"/>
          <w:lang w:val="uz-Cyrl-UZ"/>
        </w:rPr>
        <w:t xml:space="preserve">, </w:t>
      </w:r>
      <w:r w:rsidRPr="0069034E">
        <w:rPr>
          <w:sz w:val="28"/>
          <w:szCs w:val="28"/>
          <w:lang w:val="uz-Cyrl-UZ"/>
        </w:rPr>
        <w:t xml:space="preserve">суғориш тизими </w:t>
      </w:r>
      <w:r>
        <w:rPr>
          <w:sz w:val="28"/>
          <w:szCs w:val="28"/>
          <w:lang w:val="uz-Cyrl-UZ"/>
        </w:rPr>
        <w:t xml:space="preserve">ҳақидаги маълумотлар ҳамда кўчатларнинг фотосуратлари </w:t>
      </w:r>
      <w:r w:rsidRPr="0069034E">
        <w:rPr>
          <w:rFonts w:ascii="Montserrat" w:eastAsia="Times New Roman" w:hAnsi="Montserrat"/>
          <w:color w:val="000000"/>
          <w:sz w:val="28"/>
          <w:szCs w:val="28"/>
          <w:lang w:val="uz-Cyrl-UZ"/>
        </w:rPr>
        <w:t>акс эт</w:t>
      </w:r>
      <w:r>
        <w:rPr>
          <w:rFonts w:ascii="Montserrat" w:eastAsia="Times New Roman" w:hAnsi="Montserrat"/>
          <w:color w:val="000000"/>
          <w:sz w:val="28"/>
          <w:szCs w:val="28"/>
          <w:lang w:val="uz-Cyrl-UZ"/>
        </w:rPr>
        <w:t>т</w:t>
      </w:r>
      <w:r w:rsidRPr="0069034E">
        <w:rPr>
          <w:rFonts w:ascii="Montserrat" w:eastAsia="Times New Roman" w:hAnsi="Montserrat"/>
          <w:color w:val="000000"/>
          <w:sz w:val="28"/>
          <w:szCs w:val="28"/>
          <w:lang w:val="uz-Cyrl-UZ"/>
        </w:rPr>
        <w:t>и</w:t>
      </w:r>
      <w:r>
        <w:rPr>
          <w:rFonts w:ascii="Montserrat" w:eastAsia="Times New Roman" w:hAnsi="Montserrat"/>
          <w:color w:val="000000"/>
          <w:sz w:val="28"/>
          <w:szCs w:val="28"/>
          <w:lang w:val="uz-Cyrl-UZ"/>
        </w:rPr>
        <w:t xml:space="preserve">рилиши лозим. </w:t>
      </w:r>
    </w:p>
    <w:p w:rsidR="00035B3E" w:rsidRDefault="00035B3E" w:rsidP="00035B3E">
      <w:pPr>
        <w:ind w:firstLine="708"/>
        <w:jc w:val="both"/>
        <w:rPr>
          <w:rFonts w:eastAsia="Times New Roman"/>
          <w:sz w:val="28"/>
          <w:szCs w:val="28"/>
          <w:lang w:val="uz-Cyrl-UZ"/>
        </w:rPr>
      </w:pPr>
      <w:r>
        <w:rPr>
          <w:rFonts w:eastAsia="Times New Roman"/>
          <w:sz w:val="28"/>
          <w:szCs w:val="28"/>
          <w:lang w:val="uz-Cyrl-UZ"/>
        </w:rPr>
        <w:t xml:space="preserve">Штаблар </w:t>
      </w:r>
      <w:r w:rsidRPr="0043759F">
        <w:rPr>
          <w:rFonts w:eastAsia="Times New Roman"/>
          <w:sz w:val="28"/>
          <w:szCs w:val="28"/>
          <w:lang w:val="uz-Cyrl-UZ"/>
        </w:rPr>
        <w:t xml:space="preserve">уч иш куни </w:t>
      </w:r>
      <w:r>
        <w:rPr>
          <w:rFonts w:eastAsia="Times New Roman"/>
          <w:sz w:val="28"/>
          <w:szCs w:val="28"/>
          <w:lang w:val="uz-Cyrl-UZ"/>
        </w:rPr>
        <w:t xml:space="preserve">муддатида ушбу маълумотларнинг ҳаққонийлигини ўрганиб, амалда экилган кўчатлар тўғрисидаги маълумотларни платформага киритади. Киритилган маълумотларнинг ҳаққонийлиги учун штаб бошлиқлари шахсан масъул ҳисобланади. </w:t>
      </w:r>
    </w:p>
    <w:p w:rsidR="00035B3E" w:rsidRPr="00D35139" w:rsidRDefault="00035B3E" w:rsidP="00035B3E">
      <w:pPr>
        <w:ind w:firstLine="708"/>
        <w:jc w:val="both"/>
        <w:rPr>
          <w:rFonts w:eastAsia="Times New Roman"/>
          <w:sz w:val="28"/>
          <w:szCs w:val="28"/>
          <w:lang w:val="uz-Cyrl-UZ"/>
        </w:rPr>
      </w:pPr>
      <w:r>
        <w:rPr>
          <w:rFonts w:eastAsia="Times New Roman"/>
          <w:sz w:val="28"/>
          <w:szCs w:val="28"/>
          <w:lang w:val="uz-Cyrl-UZ"/>
        </w:rPr>
        <w:t>9.</w:t>
      </w:r>
      <w:r w:rsidRPr="00E746C6">
        <w:rPr>
          <w:rFonts w:eastAsia="Times New Roman"/>
          <w:sz w:val="28"/>
          <w:szCs w:val="28"/>
          <w:lang w:val="uz-Cyrl-UZ"/>
        </w:rPr>
        <w:t xml:space="preserve"> </w:t>
      </w:r>
      <w:r>
        <w:rPr>
          <w:rFonts w:eastAsia="Times New Roman"/>
          <w:sz w:val="28"/>
          <w:szCs w:val="28"/>
          <w:lang w:val="uz-Cyrl-UZ"/>
        </w:rPr>
        <w:t xml:space="preserve">Қўмитанинг ҳудудий органлари штаблар томонидан киритилган мазкур низомнинг 8-бандида кўрсатилган маълумотларнинг ҳаққонийлигини беш иш куни муддатида ўрганиб чиқади. Экилган кўчатлар тўғрисидаги барча маълумотлар тасдиқланган тақдирда экиш ишлари амалга оширилган ҳисобланади ҳамда бу ҳақида платформага ёзув киритилади. Маълумотлар тасдиқланмаган ҳолларда кўчатлар экилмаган ҳисобланади ҳамда ҳолат </w:t>
      </w:r>
      <w:r w:rsidRPr="00D35139">
        <w:rPr>
          <w:rFonts w:eastAsia="Times New Roman"/>
          <w:sz w:val="28"/>
          <w:szCs w:val="28"/>
          <w:lang w:val="uz-Cyrl-UZ"/>
        </w:rPr>
        <w:t xml:space="preserve">юзасидан тегишли штабларга тақдимнома киритилади. </w:t>
      </w:r>
    </w:p>
    <w:p w:rsidR="00035B3E" w:rsidRPr="00774226" w:rsidRDefault="00035B3E" w:rsidP="00035B3E">
      <w:pPr>
        <w:ind w:firstLine="708"/>
        <w:jc w:val="both"/>
        <w:rPr>
          <w:rFonts w:eastAsia="Times New Roman"/>
          <w:color w:val="000000"/>
          <w:sz w:val="28"/>
          <w:szCs w:val="28"/>
          <w:lang w:val="uz-Cyrl-UZ"/>
        </w:rPr>
      </w:pPr>
      <w:r>
        <w:rPr>
          <w:sz w:val="28"/>
          <w:szCs w:val="28"/>
          <w:lang w:val="uz-Cyrl-UZ"/>
        </w:rPr>
        <w:t xml:space="preserve">Шунингдек, </w:t>
      </w:r>
      <w:r w:rsidRPr="00D35139">
        <w:rPr>
          <w:sz w:val="28"/>
          <w:szCs w:val="28"/>
          <w:lang w:val="uz-Cyrl-UZ"/>
        </w:rPr>
        <w:t>Ўзбекистон Республикаси Президентининг 2021 йил 30 декабрдаги «Республикада кўкаламзорлаштириш ишларини жадаллаштириш, дарахтлар муҳофазасини янада самарали ташкил этиш чора-тадбирлари тўғрисида»ги ПФ-46-сон Фармони талабларидан келиб чиққан ҳолда</w:t>
      </w:r>
      <w:r>
        <w:rPr>
          <w:sz w:val="28"/>
          <w:szCs w:val="28"/>
          <w:lang w:val="uz-Cyrl-UZ"/>
        </w:rPr>
        <w:t xml:space="preserve"> </w:t>
      </w:r>
      <w:r w:rsidRPr="00774226">
        <w:rPr>
          <w:rFonts w:eastAsia="Times New Roman"/>
          <w:color w:val="000000"/>
          <w:sz w:val="28"/>
          <w:szCs w:val="28"/>
          <w:lang w:val="uz-Cyrl-UZ"/>
        </w:rPr>
        <w:t>«Яшил макон» умуммиллий лойиҳаси</w:t>
      </w:r>
      <w:r>
        <w:rPr>
          <w:rFonts w:eastAsia="Times New Roman"/>
          <w:color w:val="000000"/>
          <w:sz w:val="28"/>
          <w:szCs w:val="28"/>
          <w:lang w:val="uz-Cyrl-UZ"/>
        </w:rPr>
        <w:t xml:space="preserve"> доирасида кўчатларни экиш аҳволи </w:t>
      </w:r>
      <w:r w:rsidRPr="00774226">
        <w:rPr>
          <w:rFonts w:eastAsia="Times New Roman"/>
          <w:color w:val="000000"/>
          <w:sz w:val="28"/>
          <w:szCs w:val="28"/>
          <w:lang w:val="uz-Cyrl-UZ"/>
        </w:rPr>
        <w:t>юзасидан Қўмита Олий Мажлис палаталарига</w:t>
      </w:r>
      <w:r>
        <w:rPr>
          <w:rFonts w:eastAsia="Times New Roman"/>
          <w:color w:val="000000"/>
          <w:sz w:val="28"/>
          <w:szCs w:val="28"/>
          <w:lang w:val="uz-Cyrl-UZ"/>
        </w:rPr>
        <w:t xml:space="preserve">, қўмитанинг ҳудудий органлари эса </w:t>
      </w:r>
      <w:r>
        <w:rPr>
          <w:rFonts w:eastAsia="Times New Roman"/>
          <w:color w:val="000000"/>
          <w:sz w:val="28"/>
          <w:szCs w:val="28"/>
          <w:lang w:val="uz-Cyrl-UZ"/>
        </w:rPr>
        <w:lastRenderedPageBreak/>
        <w:t>тегишли халқ депуталари кенгашларига</w:t>
      </w:r>
      <w:r w:rsidRPr="00774226">
        <w:rPr>
          <w:rFonts w:eastAsia="Times New Roman"/>
          <w:color w:val="000000"/>
          <w:sz w:val="28"/>
          <w:szCs w:val="28"/>
          <w:lang w:val="uz-Cyrl-UZ"/>
        </w:rPr>
        <w:t xml:space="preserve"> ахборот</w:t>
      </w:r>
      <w:r>
        <w:rPr>
          <w:rFonts w:eastAsia="Times New Roman"/>
          <w:color w:val="000000"/>
          <w:sz w:val="28"/>
          <w:szCs w:val="28"/>
          <w:lang w:val="uz-Cyrl-UZ"/>
        </w:rPr>
        <w:t xml:space="preserve"> киритади. Мазкур ахборотлар</w:t>
      </w:r>
      <w:r w:rsidRPr="00774226">
        <w:rPr>
          <w:rFonts w:eastAsia="Times New Roman"/>
          <w:color w:val="000000"/>
          <w:sz w:val="28"/>
          <w:szCs w:val="28"/>
          <w:lang w:val="uz-Cyrl-UZ"/>
        </w:rPr>
        <w:t xml:space="preserve"> асосида ҳудуд раҳбарлари фаолиятига баҳо бериб бор</w:t>
      </w:r>
      <w:r>
        <w:rPr>
          <w:rFonts w:eastAsia="Times New Roman"/>
          <w:color w:val="000000"/>
          <w:sz w:val="28"/>
          <w:szCs w:val="28"/>
          <w:lang w:val="uz-Cyrl-UZ"/>
        </w:rPr>
        <w:t xml:space="preserve">илади. </w:t>
      </w:r>
    </w:p>
    <w:p w:rsidR="00035B3E" w:rsidRDefault="00035B3E" w:rsidP="00035B3E">
      <w:pPr>
        <w:ind w:firstLine="708"/>
        <w:jc w:val="both"/>
        <w:rPr>
          <w:rFonts w:eastAsia="Times New Roman"/>
          <w:sz w:val="28"/>
          <w:szCs w:val="28"/>
          <w:lang w:val="uz-Cyrl-UZ"/>
        </w:rPr>
      </w:pPr>
      <w:r>
        <w:rPr>
          <w:rFonts w:eastAsia="Times New Roman"/>
          <w:sz w:val="28"/>
          <w:szCs w:val="28"/>
          <w:lang w:val="uz-Cyrl-UZ"/>
        </w:rPr>
        <w:t>10</w:t>
      </w:r>
      <w:r w:rsidRPr="0069034E">
        <w:rPr>
          <w:rFonts w:eastAsia="Times New Roman"/>
          <w:sz w:val="28"/>
          <w:szCs w:val="28"/>
          <w:lang w:val="uz-Cyrl-UZ"/>
        </w:rPr>
        <w:t xml:space="preserve">. Баҳор мавсумида экилган кўчатларнинг унувчанлиги ёз чилласи ўтиши билан сентябрь ойида </w:t>
      </w:r>
      <w:r>
        <w:rPr>
          <w:rFonts w:eastAsia="Times New Roman"/>
          <w:sz w:val="28"/>
          <w:szCs w:val="28"/>
          <w:lang w:val="uz-Cyrl-UZ"/>
        </w:rPr>
        <w:t xml:space="preserve">Қўмита ҳамда унинг ҳудудий органлари </w:t>
      </w:r>
      <w:r w:rsidRPr="0069034E">
        <w:rPr>
          <w:rFonts w:eastAsia="Times New Roman"/>
          <w:sz w:val="28"/>
          <w:szCs w:val="28"/>
          <w:lang w:val="uz-Cyrl-UZ"/>
        </w:rPr>
        <w:t>томонидан тўлиқ қайта ўргани</w:t>
      </w:r>
      <w:r>
        <w:rPr>
          <w:rFonts w:eastAsia="Times New Roman"/>
          <w:sz w:val="28"/>
          <w:szCs w:val="28"/>
          <w:lang w:val="uz-Cyrl-UZ"/>
        </w:rPr>
        <w:t>б чиқилади. Аниқланган ҳолатлардан келиб чиққан ҳолда платформадаги маълумотларга ўзгартиш ва қўшимчалар киритилади.</w:t>
      </w:r>
    </w:p>
    <w:p w:rsidR="00035B3E" w:rsidRPr="0069034E" w:rsidRDefault="00035B3E" w:rsidP="00035B3E">
      <w:pPr>
        <w:ind w:firstLine="708"/>
        <w:jc w:val="both"/>
        <w:rPr>
          <w:rFonts w:eastAsia="Times New Roman"/>
          <w:sz w:val="28"/>
          <w:szCs w:val="28"/>
          <w:lang w:val="uz-Cyrl-UZ"/>
        </w:rPr>
      </w:pPr>
    </w:p>
    <w:p w:rsidR="00035B3E" w:rsidRPr="0069034E" w:rsidRDefault="00035B3E" w:rsidP="00035B3E">
      <w:pPr>
        <w:jc w:val="center"/>
        <w:rPr>
          <w:rFonts w:eastAsia="Times New Roman"/>
          <w:sz w:val="28"/>
          <w:szCs w:val="28"/>
          <w:lang w:val="uz-Cyrl-UZ"/>
        </w:rPr>
      </w:pPr>
      <w:r w:rsidRPr="0069034E">
        <w:rPr>
          <w:rFonts w:eastAsia="Times New Roman"/>
          <w:b/>
          <w:bCs/>
          <w:sz w:val="28"/>
          <w:szCs w:val="28"/>
          <w:lang w:val="uz-Cyrl-UZ"/>
        </w:rPr>
        <w:t xml:space="preserve">3-боб. </w:t>
      </w:r>
      <w:r>
        <w:rPr>
          <w:rFonts w:eastAsia="Times New Roman"/>
          <w:b/>
          <w:bCs/>
          <w:sz w:val="28"/>
          <w:szCs w:val="28"/>
          <w:lang w:val="uz-Cyrl-UZ"/>
        </w:rPr>
        <w:t>М</w:t>
      </w:r>
      <w:r w:rsidRPr="00015056">
        <w:rPr>
          <w:rFonts w:eastAsia="Times New Roman"/>
          <w:b/>
          <w:bCs/>
          <w:sz w:val="28"/>
          <w:szCs w:val="28"/>
          <w:lang w:val="uz-Cyrl-UZ"/>
        </w:rPr>
        <w:t>авжуд дарахтлар ҳамда юз ёшдан ошган дарахтлар тўғрисидаги</w:t>
      </w:r>
      <w:r>
        <w:rPr>
          <w:rFonts w:eastAsia="Times New Roman"/>
          <w:b/>
          <w:bCs/>
          <w:sz w:val="28"/>
          <w:szCs w:val="28"/>
          <w:lang w:val="uz-Cyrl-UZ"/>
        </w:rPr>
        <w:t xml:space="preserve"> </w:t>
      </w:r>
      <w:r w:rsidRPr="0069034E">
        <w:rPr>
          <w:rFonts w:eastAsia="Times New Roman"/>
          <w:b/>
          <w:bCs/>
          <w:sz w:val="28"/>
          <w:szCs w:val="28"/>
          <w:lang w:val="uz-Cyrl-UZ"/>
        </w:rPr>
        <w:t xml:space="preserve"> маълумотларни </w:t>
      </w:r>
      <w:r w:rsidRPr="00015056">
        <w:rPr>
          <w:rFonts w:eastAsia="Times New Roman"/>
          <w:b/>
          <w:sz w:val="28"/>
          <w:szCs w:val="28"/>
          <w:lang w:val="uz-Cyrl-UZ"/>
        </w:rPr>
        <w:t>платформа</w:t>
      </w:r>
      <w:r w:rsidRPr="00015056">
        <w:rPr>
          <w:rFonts w:eastAsia="Times New Roman"/>
          <w:b/>
          <w:bCs/>
          <w:sz w:val="28"/>
          <w:szCs w:val="28"/>
          <w:lang w:val="uz-Cyrl-UZ"/>
        </w:rPr>
        <w:t xml:space="preserve">га </w:t>
      </w:r>
      <w:r w:rsidRPr="0069034E">
        <w:rPr>
          <w:rFonts w:eastAsia="Times New Roman"/>
          <w:b/>
          <w:bCs/>
          <w:sz w:val="28"/>
          <w:szCs w:val="28"/>
          <w:lang w:val="uz-Cyrl-UZ"/>
        </w:rPr>
        <w:t>киритиш</w:t>
      </w:r>
      <w:r w:rsidRPr="0069034E">
        <w:rPr>
          <w:rFonts w:eastAsia="Times New Roman"/>
          <w:sz w:val="28"/>
          <w:szCs w:val="28"/>
          <w:lang w:val="uz-Cyrl-UZ"/>
        </w:rPr>
        <w:t xml:space="preserve"> </w:t>
      </w:r>
    </w:p>
    <w:p w:rsidR="00035B3E" w:rsidRPr="007A0FD8" w:rsidRDefault="00035B3E" w:rsidP="00035B3E">
      <w:pPr>
        <w:ind w:firstLine="708"/>
        <w:jc w:val="both"/>
        <w:rPr>
          <w:rFonts w:eastAsia="Times New Roman"/>
          <w:sz w:val="28"/>
          <w:szCs w:val="28"/>
          <w:lang w:val="uz-Cyrl-UZ"/>
        </w:rPr>
      </w:pPr>
    </w:p>
    <w:p w:rsidR="00035B3E" w:rsidRPr="007A0FD8" w:rsidRDefault="00035B3E" w:rsidP="00035B3E">
      <w:pPr>
        <w:ind w:firstLine="708"/>
        <w:jc w:val="both"/>
        <w:rPr>
          <w:rFonts w:eastAsia="Times New Roman"/>
          <w:sz w:val="28"/>
          <w:szCs w:val="28"/>
          <w:lang w:val="uz-Cyrl-UZ"/>
        </w:rPr>
      </w:pPr>
      <w:r w:rsidRPr="007A0FD8">
        <w:rPr>
          <w:rFonts w:eastAsia="Times New Roman"/>
          <w:sz w:val="28"/>
          <w:szCs w:val="28"/>
          <w:lang w:val="uz-Cyrl-UZ"/>
        </w:rPr>
        <w:t xml:space="preserve">11. Мазкур низомнинг 2-бандида кўрсатилган ҳудудлардан ташқари барча ҳудудлардаги дарахтлар хатловдан ўтказилади. </w:t>
      </w:r>
    </w:p>
    <w:p w:rsidR="00035B3E" w:rsidRDefault="00035B3E" w:rsidP="00035B3E">
      <w:pPr>
        <w:ind w:firstLine="851"/>
        <w:jc w:val="both"/>
        <w:rPr>
          <w:sz w:val="28"/>
          <w:szCs w:val="28"/>
          <w:lang w:val="uz-Cyrl-UZ"/>
        </w:rPr>
      </w:pPr>
      <w:r w:rsidRPr="007A0FD8">
        <w:rPr>
          <w:rFonts w:eastAsia="Times New Roman"/>
          <w:sz w:val="28"/>
          <w:szCs w:val="28"/>
          <w:lang w:val="uz-Cyrl-UZ"/>
        </w:rPr>
        <w:t>Бунда, б</w:t>
      </w:r>
      <w:r w:rsidRPr="008F162B">
        <w:rPr>
          <w:rFonts w:eastAsia="Times New Roman"/>
          <w:sz w:val="28"/>
          <w:szCs w:val="28"/>
          <w:lang w:val="uz-Cyrl-UZ"/>
        </w:rPr>
        <w:t>арча давлат органлари ва ташкилотлари</w:t>
      </w:r>
      <w:r w:rsidRPr="007A0FD8">
        <w:rPr>
          <w:rFonts w:eastAsia="Times New Roman"/>
          <w:sz w:val="28"/>
          <w:szCs w:val="28"/>
          <w:lang w:val="uz-Cyrl-UZ"/>
        </w:rPr>
        <w:t xml:space="preserve"> </w:t>
      </w:r>
      <w:r w:rsidRPr="008F162B">
        <w:rPr>
          <w:rFonts w:eastAsia="Times New Roman"/>
          <w:sz w:val="28"/>
          <w:szCs w:val="28"/>
          <w:lang w:val="uz-Cyrl-UZ"/>
        </w:rPr>
        <w:t xml:space="preserve">ўз ҳудудларидаги дарахтлар сони ва тури ҳақида маълумотларни </w:t>
      </w:r>
      <w:r w:rsidRPr="007A0FD8">
        <w:rPr>
          <w:rFonts w:eastAsia="Times New Roman"/>
          <w:sz w:val="28"/>
          <w:szCs w:val="28"/>
          <w:lang w:val="uz-Cyrl-UZ"/>
        </w:rPr>
        <w:t xml:space="preserve">Қўмитанинг ҳудудий органларига, </w:t>
      </w:r>
      <w:r w:rsidRPr="007A0FD8">
        <w:rPr>
          <w:sz w:val="28"/>
          <w:szCs w:val="28"/>
          <w:lang w:val="uz-Cyrl-UZ"/>
        </w:rPr>
        <w:t>Ўрмон хўжалиги давлат қўмитаси эса давлат ўрмон фондига кирадиган дарахтлар ҳақидаги маълумотларни Қўмитага тақдим</w:t>
      </w:r>
      <w:r>
        <w:rPr>
          <w:sz w:val="28"/>
          <w:szCs w:val="28"/>
          <w:lang w:val="uz-Cyrl-UZ"/>
        </w:rPr>
        <w:t xml:space="preserve"> этади</w:t>
      </w:r>
      <w:r w:rsidRPr="007A0FD8">
        <w:rPr>
          <w:sz w:val="28"/>
          <w:szCs w:val="28"/>
          <w:lang w:val="uz-Cyrl-UZ"/>
        </w:rPr>
        <w:t>.</w:t>
      </w:r>
    </w:p>
    <w:p w:rsidR="00035B3E" w:rsidRPr="007A0FD8" w:rsidRDefault="00035B3E" w:rsidP="00035B3E">
      <w:pPr>
        <w:ind w:firstLine="851"/>
        <w:jc w:val="both"/>
        <w:rPr>
          <w:rFonts w:eastAsia="Times New Roman"/>
          <w:sz w:val="28"/>
          <w:szCs w:val="28"/>
          <w:lang w:val="uz-Cyrl-UZ"/>
        </w:rPr>
      </w:pPr>
      <w:r>
        <w:rPr>
          <w:sz w:val="28"/>
          <w:szCs w:val="28"/>
          <w:lang w:val="uz-Cyrl-UZ"/>
        </w:rPr>
        <w:t xml:space="preserve">Қўмита ҳамда ҳудудий органлар олинган маълумотларни таҳлил қилади ҳамда 10 иш куни муддатида Платформанинг “Мавжуд дарахтларни рўйхатга олиш” бўлимига </w:t>
      </w:r>
      <w:r w:rsidRPr="00023DA1">
        <w:rPr>
          <w:color w:val="000000" w:themeColor="text1"/>
          <w:sz w:val="28"/>
          <w:szCs w:val="28"/>
          <w:lang w:val="uz-Cyrl-UZ"/>
        </w:rPr>
        <w:t>киритади.</w:t>
      </w:r>
      <w:r>
        <w:rPr>
          <w:sz w:val="28"/>
          <w:szCs w:val="28"/>
          <w:lang w:val="uz-Cyrl-UZ"/>
        </w:rPr>
        <w:t xml:space="preserve"> </w:t>
      </w:r>
    </w:p>
    <w:p w:rsidR="00035B3E" w:rsidRDefault="00035B3E" w:rsidP="00035B3E">
      <w:pPr>
        <w:ind w:firstLine="708"/>
        <w:jc w:val="both"/>
        <w:rPr>
          <w:rFonts w:eastAsia="Times New Roman"/>
          <w:sz w:val="28"/>
          <w:szCs w:val="28"/>
          <w:lang w:val="uz-Cyrl-UZ"/>
        </w:rPr>
      </w:pPr>
      <w:r>
        <w:rPr>
          <w:rFonts w:eastAsia="Times New Roman"/>
          <w:sz w:val="28"/>
          <w:szCs w:val="28"/>
          <w:lang w:val="uz-Cyrl-UZ"/>
        </w:rPr>
        <w:t xml:space="preserve">Қонунчиликда белгиланган тартибда табиат ёдгорлиги мақоми берилган юз ёшдан ошган дарахтлар туман (шаҳар) экология бўлимлари томонидан хатловдан ўтказилади ва улар тўғрисидаги маълумотлар </w:t>
      </w:r>
      <w:r w:rsidRPr="00755CB5">
        <w:rPr>
          <w:rFonts w:eastAsia="Times New Roman"/>
          <w:color w:val="000000" w:themeColor="text1"/>
          <w:sz w:val="28"/>
          <w:szCs w:val="28"/>
          <w:lang w:val="uz-Cyrl-UZ"/>
        </w:rPr>
        <w:t xml:space="preserve">платформанинг “Табиат ёдгорлиги деб топилган дарахтларни рўйхатга олиш” бўлимига </w:t>
      </w:r>
      <w:r>
        <w:rPr>
          <w:rFonts w:eastAsia="Times New Roman"/>
          <w:sz w:val="28"/>
          <w:szCs w:val="28"/>
          <w:lang w:val="uz-Cyrl-UZ"/>
        </w:rPr>
        <w:t xml:space="preserve">киритилади. </w:t>
      </w:r>
    </w:p>
    <w:p w:rsidR="00035B3E" w:rsidRDefault="00035B3E" w:rsidP="00035B3E">
      <w:pPr>
        <w:ind w:firstLine="708"/>
        <w:jc w:val="both"/>
        <w:rPr>
          <w:rFonts w:eastAsia="Times New Roman"/>
          <w:sz w:val="28"/>
          <w:szCs w:val="28"/>
          <w:lang w:val="uz-Cyrl-UZ"/>
        </w:rPr>
      </w:pPr>
      <w:r>
        <w:rPr>
          <w:rFonts w:eastAsia="Times New Roman"/>
          <w:sz w:val="28"/>
          <w:szCs w:val="28"/>
          <w:lang w:val="uz-Cyrl-UZ"/>
        </w:rPr>
        <w:t>12. Мавжуд дарахтлар ва юз ёшдан ошган дарахтларни ҳисобга олишда уларнинг ҳар бирига хос рақам (</w:t>
      </w:r>
      <w:r w:rsidRPr="0069034E">
        <w:rPr>
          <w:rFonts w:eastAsia="Times New Roman"/>
          <w:sz w:val="28"/>
          <w:szCs w:val="28"/>
          <w:lang w:val="uz-Cyrl-UZ"/>
        </w:rPr>
        <w:t>ID</w:t>
      </w:r>
      <w:r>
        <w:rPr>
          <w:rFonts w:eastAsia="Times New Roman"/>
          <w:sz w:val="28"/>
          <w:szCs w:val="28"/>
          <w:lang w:val="uz-Cyrl-UZ"/>
        </w:rPr>
        <w:t xml:space="preserve">) берилади. Шунингдек, мазкур дарахтларнинг </w:t>
      </w:r>
      <w:r w:rsidRPr="0069034E">
        <w:rPr>
          <w:rFonts w:eastAsia="Times New Roman"/>
          <w:sz w:val="28"/>
          <w:szCs w:val="28"/>
          <w:lang w:val="uz-Cyrl-UZ"/>
        </w:rPr>
        <w:t>тури</w:t>
      </w:r>
      <w:r>
        <w:rPr>
          <w:rFonts w:eastAsia="Times New Roman"/>
          <w:sz w:val="28"/>
          <w:szCs w:val="28"/>
          <w:lang w:val="uz-Cyrl-UZ"/>
        </w:rPr>
        <w:t xml:space="preserve">, </w:t>
      </w:r>
      <w:r w:rsidRPr="0069034E">
        <w:rPr>
          <w:rFonts w:eastAsia="Times New Roman"/>
          <w:sz w:val="28"/>
          <w:szCs w:val="28"/>
          <w:lang w:val="uz-Cyrl-UZ"/>
        </w:rPr>
        <w:t>диаметри</w:t>
      </w:r>
      <w:r>
        <w:rPr>
          <w:rFonts w:eastAsia="Times New Roman"/>
          <w:sz w:val="28"/>
          <w:szCs w:val="28"/>
          <w:lang w:val="uz-Cyrl-UZ"/>
        </w:rPr>
        <w:t>, жойлашган манзили (</w:t>
      </w:r>
      <w:r w:rsidRPr="0069034E">
        <w:rPr>
          <w:rFonts w:eastAsia="Times New Roman"/>
          <w:sz w:val="28"/>
          <w:szCs w:val="28"/>
          <w:lang w:val="uz-Cyrl-UZ"/>
        </w:rPr>
        <w:t>туман</w:t>
      </w:r>
      <w:r>
        <w:rPr>
          <w:rFonts w:eastAsia="Times New Roman"/>
          <w:sz w:val="28"/>
          <w:szCs w:val="28"/>
          <w:lang w:val="uz-Cyrl-UZ"/>
        </w:rPr>
        <w:t xml:space="preserve"> (шаҳар)</w:t>
      </w:r>
      <w:r w:rsidRPr="0069034E">
        <w:rPr>
          <w:rFonts w:eastAsia="Times New Roman"/>
          <w:sz w:val="28"/>
          <w:szCs w:val="28"/>
          <w:lang w:val="uz-Cyrl-UZ"/>
        </w:rPr>
        <w:t>, массив, маҳалла</w:t>
      </w:r>
      <w:r>
        <w:rPr>
          <w:rFonts w:eastAsia="Times New Roman"/>
          <w:sz w:val="28"/>
          <w:szCs w:val="28"/>
          <w:lang w:val="uz-Cyrl-UZ"/>
        </w:rPr>
        <w:t>, қишлоқ</w:t>
      </w:r>
      <w:r w:rsidRPr="0069034E">
        <w:rPr>
          <w:rFonts w:eastAsia="Times New Roman"/>
          <w:sz w:val="28"/>
          <w:szCs w:val="28"/>
          <w:lang w:val="uz-Cyrl-UZ"/>
        </w:rPr>
        <w:t xml:space="preserve">, </w:t>
      </w:r>
      <w:r>
        <w:rPr>
          <w:rFonts w:eastAsia="Times New Roman"/>
          <w:sz w:val="28"/>
          <w:szCs w:val="28"/>
          <w:lang w:val="uz-Cyrl-UZ"/>
        </w:rPr>
        <w:t>хўжалик номи йўл рақами,</w:t>
      </w:r>
      <w:r w:rsidRPr="0069034E">
        <w:rPr>
          <w:rFonts w:eastAsia="Times New Roman"/>
          <w:sz w:val="28"/>
          <w:szCs w:val="28"/>
          <w:lang w:val="uz-Cyrl-UZ"/>
        </w:rPr>
        <w:t xml:space="preserve"> контур ва бошқалар</w:t>
      </w:r>
      <w:r>
        <w:rPr>
          <w:rFonts w:eastAsia="Times New Roman"/>
          <w:sz w:val="28"/>
          <w:szCs w:val="28"/>
          <w:lang w:val="uz-Cyrl-UZ"/>
        </w:rPr>
        <w:t xml:space="preserve">), </w:t>
      </w:r>
      <w:r w:rsidRPr="0069034E">
        <w:rPr>
          <w:sz w:val="28"/>
          <w:szCs w:val="28"/>
          <w:lang w:val="uz-Cyrl-UZ"/>
        </w:rPr>
        <w:t>жой</w:t>
      </w:r>
      <w:r>
        <w:rPr>
          <w:sz w:val="28"/>
          <w:szCs w:val="28"/>
          <w:lang w:val="uz-Cyrl-UZ"/>
        </w:rPr>
        <w:t>и</w:t>
      </w:r>
      <w:r w:rsidRPr="0069034E">
        <w:rPr>
          <w:sz w:val="28"/>
          <w:szCs w:val="28"/>
          <w:lang w:val="uz-Cyrl-UZ"/>
        </w:rPr>
        <w:t xml:space="preserve"> (охирги аниқликдаги локацияси)</w:t>
      </w:r>
      <w:r>
        <w:rPr>
          <w:sz w:val="28"/>
          <w:szCs w:val="28"/>
          <w:lang w:val="uz-Cyrl-UZ"/>
        </w:rPr>
        <w:t xml:space="preserve">, </w:t>
      </w:r>
      <w:r w:rsidRPr="0069034E">
        <w:rPr>
          <w:rFonts w:eastAsia="Times New Roman"/>
          <w:sz w:val="28"/>
          <w:szCs w:val="28"/>
          <w:lang w:val="uz-Cyrl-UZ"/>
        </w:rPr>
        <w:t>дарахт бириктирилган объект (чорраҳа, бекат, уй, бино, пикетажлар оралиғи, ташкилот)</w:t>
      </w:r>
      <w:r>
        <w:rPr>
          <w:rFonts w:eastAsia="Times New Roman"/>
          <w:sz w:val="28"/>
          <w:szCs w:val="28"/>
          <w:lang w:val="uz-Cyrl-UZ"/>
        </w:rPr>
        <w:t xml:space="preserve"> номи, дарахт ҳолати тўғрисидаги маълумотлар киритилади. </w:t>
      </w:r>
    </w:p>
    <w:p w:rsidR="00035B3E" w:rsidRDefault="00035B3E" w:rsidP="00035B3E">
      <w:pPr>
        <w:ind w:firstLine="708"/>
        <w:jc w:val="both"/>
        <w:rPr>
          <w:rFonts w:eastAsia="Times New Roman"/>
          <w:sz w:val="28"/>
          <w:szCs w:val="28"/>
          <w:lang w:val="uz-Cyrl-UZ"/>
        </w:rPr>
      </w:pPr>
      <w:r>
        <w:rPr>
          <w:rFonts w:eastAsia="Times New Roman"/>
          <w:sz w:val="28"/>
          <w:szCs w:val="28"/>
          <w:lang w:val="uz-Cyrl-UZ"/>
        </w:rPr>
        <w:t xml:space="preserve">Дарахтларнинг ёши маълум бўлганда уларнинг ёшлари кўрсатилади. Юз ёшдан ошган дарахтларнинг ёши ёки экилган йили аниқ кўрсатилиши лозим. </w:t>
      </w:r>
    </w:p>
    <w:p w:rsidR="00035B3E" w:rsidRPr="0069034E" w:rsidRDefault="00035B3E" w:rsidP="00035B3E">
      <w:pPr>
        <w:jc w:val="center"/>
        <w:rPr>
          <w:sz w:val="28"/>
          <w:szCs w:val="28"/>
          <w:lang w:val="uz-Cyrl-UZ"/>
        </w:rPr>
      </w:pPr>
    </w:p>
    <w:p w:rsidR="00035B3E" w:rsidRDefault="00035B3E" w:rsidP="00035B3E">
      <w:pPr>
        <w:jc w:val="center"/>
        <w:rPr>
          <w:rFonts w:eastAsia="Times New Roman"/>
          <w:b/>
          <w:bCs/>
          <w:sz w:val="28"/>
          <w:szCs w:val="28"/>
          <w:lang w:val="uz-Cyrl-UZ"/>
        </w:rPr>
      </w:pPr>
      <w:r>
        <w:rPr>
          <w:rFonts w:eastAsia="Times New Roman"/>
          <w:b/>
          <w:bCs/>
          <w:sz w:val="28"/>
          <w:szCs w:val="28"/>
          <w:lang w:val="uz-Cyrl-UZ"/>
        </w:rPr>
        <w:t>4</w:t>
      </w:r>
      <w:r w:rsidRPr="0069034E">
        <w:rPr>
          <w:rFonts w:eastAsia="Times New Roman"/>
          <w:b/>
          <w:bCs/>
          <w:sz w:val="28"/>
          <w:szCs w:val="28"/>
          <w:lang w:val="uz-Cyrl-UZ"/>
        </w:rPr>
        <w:t xml:space="preserve">-боб. Дарахтларни кесиш, шу жумладан санитария мақсадида кесиш учун берилган рухсатномалар тўғрисида маълумотларни </w:t>
      </w:r>
      <w:r w:rsidRPr="00C607A9">
        <w:rPr>
          <w:rFonts w:eastAsia="Times New Roman"/>
          <w:b/>
          <w:sz w:val="28"/>
          <w:szCs w:val="28"/>
          <w:lang w:val="uz-Cyrl-UZ"/>
        </w:rPr>
        <w:t>Платформа</w:t>
      </w:r>
      <w:r w:rsidRPr="00C607A9">
        <w:rPr>
          <w:rFonts w:eastAsia="Times New Roman"/>
          <w:b/>
          <w:bCs/>
          <w:sz w:val="28"/>
          <w:szCs w:val="28"/>
          <w:lang w:val="uz-Cyrl-UZ"/>
        </w:rPr>
        <w:t>г</w:t>
      </w:r>
      <w:r w:rsidRPr="0069034E">
        <w:rPr>
          <w:rFonts w:eastAsia="Times New Roman"/>
          <w:b/>
          <w:bCs/>
          <w:sz w:val="28"/>
          <w:szCs w:val="28"/>
          <w:lang w:val="uz-Cyrl-UZ"/>
        </w:rPr>
        <w:t>а киритиш</w:t>
      </w:r>
    </w:p>
    <w:p w:rsidR="00035B3E" w:rsidRPr="0069034E" w:rsidRDefault="00035B3E" w:rsidP="00035B3E">
      <w:pPr>
        <w:jc w:val="center"/>
        <w:rPr>
          <w:rFonts w:eastAsia="Times New Roman"/>
          <w:b/>
          <w:bCs/>
          <w:sz w:val="28"/>
          <w:szCs w:val="28"/>
          <w:lang w:val="uz-Cyrl-UZ"/>
        </w:rPr>
      </w:pPr>
    </w:p>
    <w:p w:rsidR="00035B3E" w:rsidRPr="00784B66" w:rsidRDefault="00035B3E" w:rsidP="00035B3E">
      <w:pPr>
        <w:ind w:firstLine="851"/>
        <w:jc w:val="both"/>
        <w:rPr>
          <w:rFonts w:eastAsia="Times New Roman"/>
          <w:color w:val="000000" w:themeColor="text1"/>
          <w:sz w:val="28"/>
          <w:szCs w:val="28"/>
          <w:lang w:val="uz-Cyrl-UZ"/>
        </w:rPr>
      </w:pPr>
      <w:r w:rsidRPr="0069034E">
        <w:rPr>
          <w:rFonts w:eastAsia="Times New Roman"/>
          <w:sz w:val="28"/>
          <w:szCs w:val="28"/>
          <w:lang w:val="uz-Cyrl-UZ"/>
        </w:rPr>
        <w:t>1</w:t>
      </w:r>
      <w:r>
        <w:rPr>
          <w:rFonts w:eastAsia="Times New Roman"/>
          <w:sz w:val="28"/>
          <w:szCs w:val="28"/>
          <w:lang w:val="uz-Cyrl-UZ"/>
        </w:rPr>
        <w:t>3</w:t>
      </w:r>
      <w:r w:rsidRPr="0069034E">
        <w:rPr>
          <w:rFonts w:eastAsia="Times New Roman"/>
          <w:sz w:val="28"/>
          <w:szCs w:val="28"/>
          <w:lang w:val="uz-Cyrl-UZ"/>
        </w:rPr>
        <w:t xml:space="preserve">. </w:t>
      </w:r>
      <w:r w:rsidRPr="00C607A9">
        <w:rPr>
          <w:rFonts w:eastAsia="Times New Roman"/>
          <w:bCs/>
          <w:sz w:val="28"/>
          <w:szCs w:val="28"/>
          <w:lang w:val="uz-Cyrl-UZ"/>
        </w:rPr>
        <w:t xml:space="preserve">Дарахтларни кесиш, шу жумладан санитария мақсадида кесиш учун берилган рухсатномалар тўғрисидаги маълумотлар рухсатномани берган </w:t>
      </w:r>
      <w:r w:rsidRPr="00C607A9">
        <w:rPr>
          <w:rFonts w:eastAsia="Times New Roman"/>
          <w:sz w:val="28"/>
          <w:szCs w:val="28"/>
          <w:lang w:val="uz-Cyrl-UZ"/>
        </w:rPr>
        <w:t>ҳудудий орган</w:t>
      </w:r>
      <w:r w:rsidRPr="00C607A9">
        <w:rPr>
          <w:rFonts w:eastAsia="Times New Roman"/>
          <w:bCs/>
          <w:sz w:val="28"/>
          <w:szCs w:val="28"/>
          <w:lang w:val="uz-Cyrl-UZ"/>
        </w:rPr>
        <w:t xml:space="preserve"> томонидан беш кунлик муддатда Платформанинг “Рухсатномал</w:t>
      </w:r>
      <w:r w:rsidRPr="00784B66">
        <w:rPr>
          <w:rFonts w:eastAsia="Times New Roman"/>
          <w:bCs/>
          <w:color w:val="000000" w:themeColor="text1"/>
          <w:sz w:val="28"/>
          <w:szCs w:val="28"/>
          <w:lang w:val="uz-Cyrl-UZ"/>
        </w:rPr>
        <w:t>ар” бўлимига киритилади.</w:t>
      </w:r>
    </w:p>
    <w:p w:rsidR="00035B3E" w:rsidRPr="001605A5" w:rsidRDefault="00035B3E" w:rsidP="00035B3E">
      <w:pPr>
        <w:ind w:firstLine="851"/>
        <w:jc w:val="both"/>
        <w:rPr>
          <w:rFonts w:eastAsia="Times New Roman"/>
          <w:bCs/>
          <w:color w:val="FF0000"/>
          <w:sz w:val="28"/>
          <w:szCs w:val="28"/>
          <w:lang w:val="uz-Cyrl-UZ"/>
        </w:rPr>
      </w:pPr>
      <w:r w:rsidRPr="00784B66">
        <w:rPr>
          <w:rFonts w:eastAsia="Times New Roman"/>
          <w:color w:val="000000" w:themeColor="text1"/>
          <w:sz w:val="28"/>
          <w:szCs w:val="28"/>
          <w:lang w:val="uz-Cyrl-UZ"/>
        </w:rPr>
        <w:t>Бунда:</w:t>
      </w:r>
      <w:r w:rsidRPr="001605A5">
        <w:rPr>
          <w:rFonts w:eastAsia="Times New Roman"/>
          <w:color w:val="FF0000"/>
          <w:sz w:val="28"/>
          <w:szCs w:val="28"/>
          <w:lang w:val="uz-Cyrl-UZ"/>
        </w:rPr>
        <w:t xml:space="preserve"> </w:t>
      </w:r>
    </w:p>
    <w:p w:rsidR="00035B3E" w:rsidRDefault="00035B3E" w:rsidP="00035B3E">
      <w:pPr>
        <w:ind w:firstLine="851"/>
        <w:jc w:val="both"/>
        <w:rPr>
          <w:rFonts w:eastAsia="Times New Roman"/>
          <w:sz w:val="28"/>
          <w:szCs w:val="28"/>
          <w:lang w:val="uz-Cyrl-UZ"/>
        </w:rPr>
      </w:pPr>
      <w:r>
        <w:rPr>
          <w:rFonts w:eastAsia="Times New Roman"/>
          <w:sz w:val="28"/>
          <w:szCs w:val="28"/>
          <w:lang w:val="uz-Cyrl-UZ"/>
        </w:rPr>
        <w:lastRenderedPageBreak/>
        <w:t xml:space="preserve">Рухсатнома қайси ҳудудий орган томонидан, қайси юридик ёки жисмоний шахсга, нима мақсадда берилганлиги; </w:t>
      </w:r>
    </w:p>
    <w:p w:rsidR="00035B3E" w:rsidRDefault="00035B3E" w:rsidP="00035B3E">
      <w:pPr>
        <w:ind w:firstLine="851"/>
        <w:jc w:val="both"/>
        <w:rPr>
          <w:rFonts w:eastAsia="Times New Roman"/>
          <w:bCs/>
          <w:sz w:val="28"/>
          <w:szCs w:val="28"/>
          <w:lang w:val="uz-Cyrl-UZ"/>
        </w:rPr>
      </w:pPr>
      <w:r>
        <w:rPr>
          <w:rFonts w:eastAsia="Times New Roman"/>
          <w:bCs/>
          <w:sz w:val="28"/>
          <w:szCs w:val="28"/>
          <w:lang w:val="uz-Cyrl-UZ"/>
        </w:rPr>
        <w:t>Рухсатнома берилган сана ва рақами;</w:t>
      </w:r>
    </w:p>
    <w:p w:rsidR="00035B3E" w:rsidRPr="0069034E" w:rsidRDefault="00035B3E" w:rsidP="00035B3E">
      <w:pPr>
        <w:ind w:firstLine="851"/>
        <w:jc w:val="both"/>
        <w:rPr>
          <w:rFonts w:eastAsia="Times New Roman"/>
          <w:sz w:val="28"/>
          <w:szCs w:val="28"/>
          <w:lang w:val="uz-Cyrl-UZ"/>
        </w:rPr>
      </w:pPr>
      <w:r>
        <w:rPr>
          <w:rFonts w:eastAsia="Times New Roman"/>
          <w:sz w:val="28"/>
          <w:szCs w:val="28"/>
          <w:lang w:val="uz-Cyrl-UZ"/>
        </w:rPr>
        <w:t xml:space="preserve">Кесилиши учун рухсат берилган </w:t>
      </w:r>
      <w:r w:rsidRPr="0069034E">
        <w:rPr>
          <w:rFonts w:eastAsia="Times New Roman"/>
          <w:sz w:val="28"/>
          <w:szCs w:val="28"/>
          <w:lang w:val="uz-Cyrl-UZ"/>
        </w:rPr>
        <w:t>дарахт</w:t>
      </w:r>
      <w:r>
        <w:rPr>
          <w:rFonts w:eastAsia="Times New Roman"/>
          <w:sz w:val="28"/>
          <w:szCs w:val="28"/>
          <w:lang w:val="uz-Cyrl-UZ"/>
        </w:rPr>
        <w:t xml:space="preserve">нинг </w:t>
      </w:r>
      <w:r w:rsidRPr="0069034E">
        <w:rPr>
          <w:rFonts w:eastAsia="Times New Roman"/>
          <w:sz w:val="28"/>
          <w:szCs w:val="28"/>
          <w:lang w:val="uz-Cyrl-UZ"/>
        </w:rPr>
        <w:t>ID рақам</w:t>
      </w:r>
      <w:r>
        <w:rPr>
          <w:rFonts w:eastAsia="Times New Roman"/>
          <w:sz w:val="28"/>
          <w:szCs w:val="28"/>
          <w:lang w:val="uz-Cyrl-UZ"/>
        </w:rPr>
        <w:t>и (мавжуд бўлган ҳолларда)</w:t>
      </w:r>
      <w:r w:rsidRPr="0069034E">
        <w:rPr>
          <w:rFonts w:eastAsia="Times New Roman"/>
          <w:sz w:val="28"/>
          <w:szCs w:val="28"/>
          <w:lang w:val="uz-Cyrl-UZ"/>
        </w:rPr>
        <w:t>;</w:t>
      </w:r>
    </w:p>
    <w:p w:rsidR="00035B3E" w:rsidRDefault="00035B3E" w:rsidP="00035B3E">
      <w:pPr>
        <w:ind w:firstLine="851"/>
        <w:jc w:val="both"/>
        <w:rPr>
          <w:rFonts w:eastAsia="Times New Roman"/>
          <w:sz w:val="28"/>
          <w:szCs w:val="28"/>
          <w:lang w:val="uz-Cyrl-UZ"/>
        </w:rPr>
      </w:pPr>
      <w:r>
        <w:rPr>
          <w:rFonts w:eastAsia="Times New Roman"/>
          <w:sz w:val="28"/>
          <w:szCs w:val="28"/>
          <w:lang w:val="uz-Cyrl-UZ"/>
        </w:rPr>
        <w:t>кесиладиган дарахтлар сони, тури ва холати;</w:t>
      </w:r>
    </w:p>
    <w:p w:rsidR="00035B3E" w:rsidRDefault="00035B3E" w:rsidP="00035B3E">
      <w:pPr>
        <w:ind w:firstLine="851"/>
        <w:jc w:val="both"/>
        <w:rPr>
          <w:rFonts w:eastAsia="Times New Roman"/>
          <w:sz w:val="28"/>
          <w:szCs w:val="28"/>
          <w:lang w:val="uz-Cyrl-UZ"/>
        </w:rPr>
      </w:pPr>
      <w:r>
        <w:rPr>
          <w:rFonts w:eastAsia="Times New Roman"/>
          <w:sz w:val="28"/>
          <w:szCs w:val="28"/>
          <w:lang w:val="uz-Cyrl-UZ"/>
        </w:rPr>
        <w:t xml:space="preserve">кесиладиган дарахт жойлашган манзил </w:t>
      </w:r>
      <w:r w:rsidRPr="0069034E">
        <w:rPr>
          <w:sz w:val="28"/>
          <w:szCs w:val="28"/>
          <w:lang w:val="uz-Cyrl-UZ"/>
        </w:rPr>
        <w:t>(охирги аниқликдаги локацияси)</w:t>
      </w:r>
      <w:r>
        <w:rPr>
          <w:rFonts w:eastAsia="Times New Roman"/>
          <w:sz w:val="28"/>
          <w:szCs w:val="28"/>
          <w:lang w:val="uz-Cyrl-UZ"/>
        </w:rPr>
        <w:t xml:space="preserve"> ва кесиш вақти;</w:t>
      </w:r>
    </w:p>
    <w:p w:rsidR="00035B3E" w:rsidRDefault="00035B3E" w:rsidP="00035B3E">
      <w:pPr>
        <w:ind w:firstLine="851"/>
        <w:jc w:val="both"/>
        <w:rPr>
          <w:rFonts w:eastAsia="Times New Roman"/>
          <w:sz w:val="28"/>
          <w:szCs w:val="28"/>
          <w:lang w:val="uz-Cyrl-UZ"/>
        </w:rPr>
      </w:pPr>
      <w:r>
        <w:rPr>
          <w:rFonts w:eastAsia="Times New Roman"/>
          <w:sz w:val="28"/>
          <w:szCs w:val="28"/>
          <w:lang w:val="uz-Cyrl-UZ"/>
        </w:rPr>
        <w:t xml:space="preserve">кесиладиган </w:t>
      </w:r>
      <w:r w:rsidRPr="0069034E">
        <w:rPr>
          <w:rFonts w:eastAsia="Times New Roman"/>
          <w:sz w:val="28"/>
          <w:szCs w:val="28"/>
          <w:lang w:val="uz-Cyrl-UZ"/>
        </w:rPr>
        <w:t>дарахтнинг жойни аниқлаш имконини берувчи фарқловчи фонда олинган фотосуратлари</w:t>
      </w:r>
      <w:r>
        <w:rPr>
          <w:rFonts w:eastAsia="Times New Roman"/>
          <w:sz w:val="28"/>
          <w:szCs w:val="28"/>
          <w:lang w:val="uz-Cyrl-UZ"/>
        </w:rPr>
        <w:t>.</w:t>
      </w:r>
    </w:p>
    <w:p w:rsidR="00035B3E" w:rsidRDefault="00035B3E" w:rsidP="00035B3E">
      <w:pPr>
        <w:ind w:firstLine="851"/>
        <w:jc w:val="both"/>
        <w:rPr>
          <w:rFonts w:eastAsia="Times New Roman"/>
          <w:sz w:val="28"/>
          <w:szCs w:val="28"/>
          <w:lang w:val="uz-Cyrl-UZ"/>
        </w:rPr>
      </w:pPr>
      <w:r>
        <w:rPr>
          <w:rFonts w:eastAsia="Times New Roman"/>
          <w:sz w:val="28"/>
          <w:szCs w:val="28"/>
          <w:lang w:val="uz-Cyrl-UZ"/>
        </w:rPr>
        <w:t xml:space="preserve">Рухсатномада бир неча дарахтларни кесиш ва (ёки) </w:t>
      </w:r>
      <w:r w:rsidRPr="00DA4F90">
        <w:rPr>
          <w:rFonts w:eastAsia="Times New Roman"/>
          <w:bCs/>
          <w:sz w:val="28"/>
          <w:szCs w:val="28"/>
          <w:lang w:val="uz-Cyrl-UZ"/>
        </w:rPr>
        <w:t>санитария мақсадида кесиш</w:t>
      </w:r>
      <w:r>
        <w:rPr>
          <w:rFonts w:eastAsia="Times New Roman"/>
          <w:bCs/>
          <w:sz w:val="28"/>
          <w:szCs w:val="28"/>
          <w:lang w:val="uz-Cyrl-UZ"/>
        </w:rPr>
        <w:t xml:space="preserve"> белгиланган бўлса, порталга ҳар бир дарахт тўғрисидаги маълумотлар алоҳида-алоҳида акс эттирилади. </w:t>
      </w:r>
    </w:p>
    <w:p w:rsidR="00035B3E" w:rsidRDefault="00035B3E" w:rsidP="00035B3E">
      <w:pPr>
        <w:ind w:firstLine="851"/>
        <w:jc w:val="both"/>
        <w:rPr>
          <w:rFonts w:eastAsia="Times New Roman"/>
          <w:sz w:val="28"/>
          <w:szCs w:val="28"/>
          <w:lang w:val="uz-Cyrl-UZ"/>
        </w:rPr>
      </w:pPr>
    </w:p>
    <w:p w:rsidR="00035B3E" w:rsidRDefault="00035B3E" w:rsidP="00035B3E">
      <w:pPr>
        <w:jc w:val="center"/>
        <w:rPr>
          <w:rFonts w:eastAsia="Times New Roman"/>
          <w:b/>
          <w:bCs/>
          <w:sz w:val="28"/>
          <w:szCs w:val="28"/>
          <w:lang w:val="uz-Cyrl-UZ"/>
        </w:rPr>
      </w:pPr>
      <w:r>
        <w:rPr>
          <w:rFonts w:eastAsia="Times New Roman"/>
          <w:b/>
          <w:bCs/>
          <w:sz w:val="28"/>
          <w:szCs w:val="28"/>
          <w:lang w:val="uz-Cyrl-UZ"/>
        </w:rPr>
        <w:t>5</w:t>
      </w:r>
      <w:r w:rsidRPr="00820450">
        <w:rPr>
          <w:rFonts w:eastAsia="Times New Roman"/>
          <w:b/>
          <w:bCs/>
          <w:sz w:val="28"/>
          <w:szCs w:val="28"/>
          <w:lang w:val="uz-Cyrl-UZ"/>
        </w:rPr>
        <w:t xml:space="preserve">-боб. Дарахтларни ноқонуний кесиш, кундаков қилиш, шикастлантириш, йўқ қилиш, кўчириш </w:t>
      </w:r>
      <w:r>
        <w:rPr>
          <w:rFonts w:eastAsia="Times New Roman"/>
          <w:b/>
          <w:bCs/>
          <w:sz w:val="28"/>
          <w:szCs w:val="28"/>
          <w:lang w:val="uz-Cyrl-UZ"/>
        </w:rPr>
        <w:t>ҳолатлари ва уларга нисбатан</w:t>
      </w:r>
      <w:r w:rsidRPr="00820450">
        <w:rPr>
          <w:rFonts w:eastAsia="Times New Roman"/>
          <w:b/>
          <w:bCs/>
          <w:sz w:val="28"/>
          <w:szCs w:val="28"/>
          <w:lang w:val="uz-Cyrl-UZ"/>
        </w:rPr>
        <w:t xml:space="preserve"> кўрилган чоралар тўғрисида маълумотларни </w:t>
      </w:r>
      <w:r w:rsidRPr="00820450">
        <w:rPr>
          <w:rFonts w:eastAsia="Times New Roman"/>
          <w:b/>
          <w:sz w:val="28"/>
          <w:szCs w:val="28"/>
          <w:lang w:val="uz-Cyrl-UZ"/>
        </w:rPr>
        <w:t>платформа</w:t>
      </w:r>
      <w:r w:rsidRPr="00820450">
        <w:rPr>
          <w:rFonts w:eastAsia="Times New Roman"/>
          <w:b/>
          <w:bCs/>
          <w:sz w:val="28"/>
          <w:szCs w:val="28"/>
          <w:lang w:val="uz-Cyrl-UZ"/>
        </w:rPr>
        <w:t>га киритиш</w:t>
      </w:r>
    </w:p>
    <w:p w:rsidR="00035B3E" w:rsidRPr="00820450" w:rsidRDefault="00035B3E" w:rsidP="00035B3E">
      <w:pPr>
        <w:jc w:val="center"/>
        <w:rPr>
          <w:rFonts w:eastAsia="Times New Roman"/>
          <w:b/>
          <w:bCs/>
          <w:sz w:val="28"/>
          <w:szCs w:val="28"/>
          <w:lang w:val="uz-Cyrl-UZ"/>
        </w:rPr>
      </w:pPr>
    </w:p>
    <w:p w:rsidR="00035B3E" w:rsidRDefault="00035B3E" w:rsidP="00035B3E">
      <w:pPr>
        <w:ind w:firstLine="851"/>
        <w:jc w:val="both"/>
        <w:rPr>
          <w:rFonts w:eastAsia="Times New Roman"/>
          <w:sz w:val="28"/>
          <w:szCs w:val="28"/>
          <w:lang w:val="uz-Cyrl-UZ"/>
        </w:rPr>
      </w:pPr>
      <w:r>
        <w:rPr>
          <w:rFonts w:eastAsia="Times New Roman"/>
          <w:sz w:val="28"/>
          <w:szCs w:val="28"/>
          <w:lang w:val="uz-Cyrl-UZ"/>
        </w:rPr>
        <w:t xml:space="preserve">14. </w:t>
      </w:r>
      <w:r w:rsidRPr="000472BB">
        <w:rPr>
          <w:rFonts w:eastAsia="Times New Roman"/>
          <w:sz w:val="28"/>
          <w:szCs w:val="28"/>
          <w:lang w:val="uz-Cyrl-UZ"/>
        </w:rPr>
        <w:t xml:space="preserve">Дарахтларни ноқонуний кесиш, кундаков қилиш, шикастлантириш, йўқ қилиш, кўчириш </w:t>
      </w:r>
      <w:r>
        <w:rPr>
          <w:rFonts w:eastAsia="Times New Roman"/>
          <w:sz w:val="28"/>
          <w:szCs w:val="28"/>
          <w:lang w:val="uz-Cyrl-UZ"/>
        </w:rPr>
        <w:t xml:space="preserve">ҳолатлари </w:t>
      </w:r>
      <w:r w:rsidRPr="00485B71">
        <w:rPr>
          <w:rFonts w:eastAsia="Times New Roman"/>
          <w:bCs/>
          <w:sz w:val="28"/>
          <w:szCs w:val="28"/>
          <w:lang w:val="uz-Cyrl-UZ"/>
        </w:rPr>
        <w:t xml:space="preserve">ва уларга нисбатан кўрилган чоралар </w:t>
      </w:r>
      <w:r>
        <w:rPr>
          <w:rFonts w:eastAsia="Times New Roman"/>
          <w:sz w:val="28"/>
          <w:szCs w:val="28"/>
          <w:lang w:val="uz-Cyrl-UZ"/>
        </w:rPr>
        <w:t>тўғрисидаги маълумотлар мазкур ҳолатлар ким томонидан аниқланганлигидан келиб чиққан ҳолда Қўмита ёки унинг ҳудудий органлари томонидан Платформанинг “Ҳуқуқбузарликлар тўғрисидаги маълумотлар” бўлимига киритилади.</w:t>
      </w:r>
    </w:p>
    <w:p w:rsidR="00035B3E" w:rsidRDefault="00035B3E" w:rsidP="00035B3E">
      <w:pPr>
        <w:ind w:firstLine="851"/>
        <w:jc w:val="both"/>
        <w:rPr>
          <w:rFonts w:eastAsia="Times New Roman"/>
          <w:sz w:val="28"/>
          <w:szCs w:val="28"/>
          <w:lang w:val="uz-Cyrl-UZ"/>
        </w:rPr>
      </w:pPr>
      <w:r w:rsidRPr="0069034E">
        <w:rPr>
          <w:rFonts w:eastAsia="Times New Roman"/>
          <w:sz w:val="28"/>
          <w:szCs w:val="28"/>
          <w:lang w:val="uz-Cyrl-UZ"/>
        </w:rPr>
        <w:t>Бунда</w:t>
      </w:r>
      <w:r>
        <w:rPr>
          <w:rFonts w:eastAsia="Times New Roman"/>
          <w:sz w:val="28"/>
          <w:szCs w:val="28"/>
          <w:lang w:val="uz-Cyrl-UZ"/>
        </w:rPr>
        <w:t xml:space="preserve"> Платформада </w:t>
      </w:r>
      <w:r w:rsidRPr="0069034E">
        <w:rPr>
          <w:rFonts w:eastAsia="Times New Roman"/>
          <w:sz w:val="28"/>
          <w:szCs w:val="28"/>
          <w:lang w:val="uz-Cyrl-UZ"/>
        </w:rPr>
        <w:t>дарахт</w:t>
      </w:r>
      <w:r>
        <w:rPr>
          <w:rFonts w:eastAsia="Times New Roman"/>
          <w:sz w:val="28"/>
          <w:szCs w:val="28"/>
          <w:lang w:val="uz-Cyrl-UZ"/>
        </w:rPr>
        <w:t xml:space="preserve">(лар)ни кесиш, </w:t>
      </w:r>
      <w:r w:rsidRPr="000472BB">
        <w:rPr>
          <w:rFonts w:eastAsia="Times New Roman"/>
          <w:bCs/>
          <w:sz w:val="28"/>
          <w:szCs w:val="28"/>
          <w:lang w:val="uz-Cyrl-UZ"/>
        </w:rPr>
        <w:t>кундаков қили</w:t>
      </w:r>
      <w:r>
        <w:rPr>
          <w:rFonts w:eastAsia="Times New Roman"/>
          <w:bCs/>
          <w:sz w:val="28"/>
          <w:szCs w:val="28"/>
          <w:lang w:val="uz-Cyrl-UZ"/>
        </w:rPr>
        <w:t>ш</w:t>
      </w:r>
      <w:r w:rsidRPr="000472BB">
        <w:rPr>
          <w:rFonts w:eastAsia="Times New Roman"/>
          <w:bCs/>
          <w:sz w:val="28"/>
          <w:szCs w:val="28"/>
          <w:lang w:val="uz-Cyrl-UZ"/>
        </w:rPr>
        <w:t>, шикастлантири</w:t>
      </w:r>
      <w:r>
        <w:rPr>
          <w:rFonts w:eastAsia="Times New Roman"/>
          <w:bCs/>
          <w:sz w:val="28"/>
          <w:szCs w:val="28"/>
          <w:lang w:val="uz-Cyrl-UZ"/>
        </w:rPr>
        <w:t>ш</w:t>
      </w:r>
      <w:r w:rsidRPr="000472BB">
        <w:rPr>
          <w:rFonts w:eastAsia="Times New Roman"/>
          <w:bCs/>
          <w:sz w:val="28"/>
          <w:szCs w:val="28"/>
          <w:lang w:val="uz-Cyrl-UZ"/>
        </w:rPr>
        <w:t>, йўқ қили</w:t>
      </w:r>
      <w:r>
        <w:rPr>
          <w:rFonts w:eastAsia="Times New Roman"/>
          <w:bCs/>
          <w:sz w:val="28"/>
          <w:szCs w:val="28"/>
          <w:lang w:val="uz-Cyrl-UZ"/>
        </w:rPr>
        <w:t>ш</w:t>
      </w:r>
      <w:r w:rsidRPr="000472BB">
        <w:rPr>
          <w:rFonts w:eastAsia="Times New Roman"/>
          <w:bCs/>
          <w:sz w:val="28"/>
          <w:szCs w:val="28"/>
          <w:lang w:val="uz-Cyrl-UZ"/>
        </w:rPr>
        <w:t>, кўчири</w:t>
      </w:r>
      <w:r>
        <w:rPr>
          <w:rFonts w:eastAsia="Times New Roman"/>
          <w:bCs/>
          <w:sz w:val="28"/>
          <w:szCs w:val="28"/>
          <w:lang w:val="uz-Cyrl-UZ"/>
        </w:rPr>
        <w:t>ш</w:t>
      </w:r>
      <w:r>
        <w:rPr>
          <w:rFonts w:eastAsia="Times New Roman"/>
          <w:sz w:val="28"/>
          <w:szCs w:val="28"/>
          <w:lang w:val="uz-Cyrl-UZ"/>
        </w:rPr>
        <w:t xml:space="preserve"> ҳаракатлари ким томонидан ва қачон содир этилганлиги, ушбу дарахт(лар)нинг </w:t>
      </w:r>
      <w:r w:rsidRPr="0069034E">
        <w:rPr>
          <w:rFonts w:eastAsia="Times New Roman"/>
          <w:sz w:val="28"/>
          <w:szCs w:val="28"/>
          <w:lang w:val="uz-Cyrl-UZ"/>
        </w:rPr>
        <w:t>ID рақам</w:t>
      </w:r>
      <w:r>
        <w:rPr>
          <w:rFonts w:eastAsia="Times New Roman"/>
          <w:sz w:val="28"/>
          <w:szCs w:val="28"/>
          <w:lang w:val="uz-Cyrl-UZ"/>
        </w:rPr>
        <w:t xml:space="preserve">и, дарахт(лар) сони, тури ва холати, дарахт(лар) жойлашган манзил </w:t>
      </w:r>
      <w:r w:rsidRPr="0069034E">
        <w:rPr>
          <w:sz w:val="28"/>
          <w:szCs w:val="28"/>
          <w:lang w:val="uz-Cyrl-UZ"/>
        </w:rPr>
        <w:t>(охирги аниқликдаги локацияси)</w:t>
      </w:r>
      <w:r>
        <w:rPr>
          <w:sz w:val="28"/>
          <w:szCs w:val="28"/>
          <w:lang w:val="uz-Cyrl-UZ"/>
        </w:rPr>
        <w:t xml:space="preserve">, </w:t>
      </w:r>
      <w:r w:rsidRPr="0069034E">
        <w:rPr>
          <w:rFonts w:eastAsia="Times New Roman"/>
          <w:sz w:val="28"/>
          <w:szCs w:val="28"/>
          <w:lang w:val="uz-Cyrl-UZ"/>
        </w:rPr>
        <w:t>дарахт</w:t>
      </w:r>
      <w:r>
        <w:rPr>
          <w:rFonts w:eastAsia="Times New Roman"/>
          <w:sz w:val="28"/>
          <w:szCs w:val="28"/>
          <w:lang w:val="uz-Cyrl-UZ"/>
        </w:rPr>
        <w:t>(лар)</w:t>
      </w:r>
      <w:r w:rsidRPr="0069034E">
        <w:rPr>
          <w:rFonts w:eastAsia="Times New Roman"/>
          <w:sz w:val="28"/>
          <w:szCs w:val="28"/>
          <w:lang w:val="uz-Cyrl-UZ"/>
        </w:rPr>
        <w:t xml:space="preserve">нинг </w:t>
      </w:r>
      <w:r>
        <w:rPr>
          <w:rFonts w:eastAsia="Times New Roman"/>
          <w:sz w:val="28"/>
          <w:szCs w:val="28"/>
          <w:lang w:val="uz-Cyrl-UZ"/>
        </w:rPr>
        <w:t>ўрнини</w:t>
      </w:r>
      <w:r w:rsidRPr="0069034E">
        <w:rPr>
          <w:rFonts w:eastAsia="Times New Roman"/>
          <w:sz w:val="28"/>
          <w:szCs w:val="28"/>
          <w:lang w:val="uz-Cyrl-UZ"/>
        </w:rPr>
        <w:t xml:space="preserve"> аниқлаш имконини берувчи фарқловчи фонда олинган фотосуратлар</w:t>
      </w:r>
      <w:r>
        <w:rPr>
          <w:rFonts w:eastAsia="Times New Roman"/>
          <w:sz w:val="28"/>
          <w:szCs w:val="28"/>
          <w:lang w:val="uz-Cyrl-UZ"/>
        </w:rPr>
        <w:t xml:space="preserve"> акс эттирилиши лозим.</w:t>
      </w:r>
    </w:p>
    <w:p w:rsidR="00035B3E" w:rsidRDefault="00035B3E" w:rsidP="00035B3E">
      <w:pPr>
        <w:ind w:firstLine="851"/>
        <w:jc w:val="both"/>
        <w:rPr>
          <w:rFonts w:eastAsia="Times New Roman"/>
          <w:sz w:val="28"/>
          <w:szCs w:val="28"/>
          <w:lang w:val="uz-Cyrl-UZ"/>
        </w:rPr>
      </w:pPr>
      <w:r>
        <w:rPr>
          <w:rFonts w:eastAsia="Times New Roman"/>
          <w:sz w:val="28"/>
          <w:szCs w:val="28"/>
          <w:lang w:val="uz-Cyrl-UZ"/>
        </w:rPr>
        <w:t xml:space="preserve">15. Шунингдек, платформага содир этилган ноқонуний ҳатти-ҳаракатлар учун қўлланилган жавобгарлик чоралари, тузилган баённомалар, қабул қилинган қарорлар нусхалари, аниқланган зарарлар тўғрисидаги ва иш учун аҳамиятли бўлган бошқа маълумотлар киритилади. Аниқланган ҳолатлар юзасидан тўпланган ҳужжатлар ҳуқуқни муҳофаза қилувчи органларга ёки судларга юборилган ҳолларда, буни тасдиқловчи ҳужжат нусхалари ҳам платформага бириктирилади.   </w:t>
      </w:r>
    </w:p>
    <w:p w:rsidR="00035B3E" w:rsidRPr="00C147BD" w:rsidRDefault="00035B3E" w:rsidP="00035B3E">
      <w:pPr>
        <w:jc w:val="center"/>
        <w:rPr>
          <w:rFonts w:eastAsia="Times New Roman"/>
          <w:b/>
          <w:bCs/>
          <w:sz w:val="28"/>
          <w:szCs w:val="28"/>
          <w:lang w:val="uz-Cyrl-UZ"/>
        </w:rPr>
      </w:pPr>
    </w:p>
    <w:p w:rsidR="00035B3E" w:rsidRDefault="00035B3E" w:rsidP="00035B3E">
      <w:pPr>
        <w:jc w:val="center"/>
        <w:rPr>
          <w:rFonts w:eastAsia="Times New Roman"/>
          <w:b/>
          <w:bCs/>
          <w:sz w:val="28"/>
          <w:szCs w:val="28"/>
          <w:lang w:val="uz-Cyrl-UZ"/>
        </w:rPr>
      </w:pPr>
      <w:r>
        <w:rPr>
          <w:rFonts w:eastAsia="Times New Roman"/>
          <w:b/>
          <w:bCs/>
          <w:sz w:val="28"/>
          <w:szCs w:val="28"/>
          <w:lang w:val="uz-Cyrl-UZ"/>
        </w:rPr>
        <w:t>6</w:t>
      </w:r>
      <w:r w:rsidRPr="00820450">
        <w:rPr>
          <w:rFonts w:eastAsia="Times New Roman"/>
          <w:b/>
          <w:bCs/>
          <w:sz w:val="28"/>
          <w:szCs w:val="28"/>
          <w:lang w:val="uz-Cyrl-UZ"/>
        </w:rPr>
        <w:t xml:space="preserve">-боб. </w:t>
      </w:r>
      <w:r>
        <w:rPr>
          <w:rFonts w:eastAsia="Times New Roman"/>
          <w:b/>
          <w:bCs/>
          <w:sz w:val="28"/>
          <w:szCs w:val="28"/>
          <w:lang w:val="uz-Cyrl-UZ"/>
        </w:rPr>
        <w:t>Платформадаги маълумотларга ўзгартиш, қўшимча ва тузатишлар киритиш тартиби</w:t>
      </w:r>
    </w:p>
    <w:p w:rsidR="00035B3E" w:rsidRPr="0069034E" w:rsidRDefault="00035B3E" w:rsidP="00035B3E">
      <w:pPr>
        <w:jc w:val="center"/>
        <w:rPr>
          <w:rFonts w:eastAsia="Times New Roman"/>
          <w:b/>
          <w:bCs/>
          <w:sz w:val="28"/>
          <w:szCs w:val="28"/>
          <w:lang w:val="uz-Cyrl-UZ"/>
        </w:rPr>
      </w:pPr>
    </w:p>
    <w:p w:rsidR="00035B3E" w:rsidRPr="0002291B" w:rsidRDefault="00035B3E" w:rsidP="00035B3E">
      <w:pPr>
        <w:ind w:firstLine="709"/>
        <w:jc w:val="both"/>
        <w:rPr>
          <w:rFonts w:eastAsia="Times New Roman"/>
          <w:bCs/>
          <w:sz w:val="28"/>
          <w:szCs w:val="28"/>
          <w:lang w:val="uz-Cyrl-UZ"/>
        </w:rPr>
      </w:pPr>
      <w:r w:rsidRPr="00B51F93">
        <w:rPr>
          <w:rFonts w:eastAsia="Times New Roman"/>
          <w:color w:val="000000" w:themeColor="text1"/>
          <w:sz w:val="28"/>
          <w:szCs w:val="28"/>
          <w:lang w:val="uz-Cyrl-UZ"/>
        </w:rPr>
        <w:t>16.</w:t>
      </w:r>
      <w:r w:rsidRPr="00C17D55">
        <w:rPr>
          <w:rFonts w:eastAsia="Times New Roman"/>
          <w:color w:val="FF0000"/>
          <w:sz w:val="28"/>
          <w:szCs w:val="28"/>
          <w:lang w:val="uz-Cyrl-UZ"/>
        </w:rPr>
        <w:t xml:space="preserve"> </w:t>
      </w:r>
      <w:r w:rsidRPr="0002291B">
        <w:rPr>
          <w:sz w:val="28"/>
          <w:szCs w:val="28"/>
          <w:lang w:val="uz-Cyrl-UZ"/>
        </w:rPr>
        <w:t xml:space="preserve">Қўмита ҳамда ҳудудий органлар томонидан </w:t>
      </w:r>
      <w:r w:rsidRPr="0002291B">
        <w:rPr>
          <w:rFonts w:eastAsia="Times New Roman"/>
          <w:bCs/>
          <w:sz w:val="28"/>
          <w:szCs w:val="28"/>
          <w:lang w:val="uz-Cyrl-UZ"/>
        </w:rPr>
        <w:t>дарахтларни кесиш, санитария мақсадида кесиш ва (ёки) кўчириш учун берилган</w:t>
      </w:r>
      <w:r w:rsidRPr="0002291B">
        <w:rPr>
          <w:rFonts w:eastAsia="Times New Roman"/>
          <w:b/>
          <w:bCs/>
          <w:sz w:val="28"/>
          <w:szCs w:val="28"/>
          <w:lang w:val="uz-Cyrl-UZ"/>
        </w:rPr>
        <w:t xml:space="preserve"> </w:t>
      </w:r>
      <w:r w:rsidRPr="0002291B">
        <w:rPr>
          <w:sz w:val="28"/>
          <w:szCs w:val="28"/>
          <w:lang w:val="uz-Cyrl-UZ"/>
        </w:rPr>
        <w:t xml:space="preserve">рухсатномалардан ҳамда жисмоний ва юридик шахслар томонидан дарахтлар ноқонуний кесилган ёки кўчирилган ҳолатлардан келиб чиққан ҳолда   </w:t>
      </w:r>
      <w:r w:rsidRPr="0002291B">
        <w:rPr>
          <w:sz w:val="28"/>
          <w:szCs w:val="28"/>
          <w:lang w:val="uz-Cyrl-UZ"/>
        </w:rPr>
        <w:lastRenderedPageBreak/>
        <w:t xml:space="preserve">платформасида мавжуд маълумотларга </w:t>
      </w:r>
      <w:r w:rsidRPr="0002291B">
        <w:rPr>
          <w:rFonts w:eastAsia="Times New Roman"/>
          <w:bCs/>
          <w:sz w:val="28"/>
          <w:szCs w:val="28"/>
          <w:lang w:val="uz-Cyrl-UZ"/>
        </w:rPr>
        <w:t>ўзгартиш, қўшимча ва тузатишлар киритилади.</w:t>
      </w:r>
    </w:p>
    <w:p w:rsidR="00035B3E" w:rsidRDefault="00035B3E" w:rsidP="00035B3E">
      <w:pPr>
        <w:ind w:firstLine="709"/>
        <w:jc w:val="both"/>
        <w:rPr>
          <w:rFonts w:eastAsia="Times New Roman"/>
          <w:sz w:val="28"/>
          <w:szCs w:val="28"/>
          <w:lang w:val="uz-Cyrl-UZ"/>
        </w:rPr>
      </w:pPr>
      <w:r w:rsidRPr="00E37FCD">
        <w:rPr>
          <w:rFonts w:eastAsia="Times New Roman"/>
          <w:bCs/>
          <w:sz w:val="28"/>
          <w:szCs w:val="28"/>
          <w:lang w:val="uz-Cyrl-UZ"/>
        </w:rPr>
        <w:t>Ўзгартиш, қўшимча ва тузатишлар дастлаб</w:t>
      </w:r>
      <w:r>
        <w:rPr>
          <w:rFonts w:eastAsia="Times New Roman"/>
          <w:bCs/>
          <w:sz w:val="28"/>
          <w:szCs w:val="28"/>
          <w:lang w:val="uz-Cyrl-UZ"/>
        </w:rPr>
        <w:t>ки маълумотлар</w:t>
      </w:r>
      <w:r>
        <w:rPr>
          <w:rFonts w:eastAsia="Times New Roman"/>
          <w:b/>
          <w:bCs/>
          <w:sz w:val="28"/>
          <w:szCs w:val="28"/>
          <w:lang w:val="uz-Cyrl-UZ"/>
        </w:rPr>
        <w:t xml:space="preserve"> </w:t>
      </w:r>
      <w:r>
        <w:rPr>
          <w:rFonts w:eastAsia="Times New Roman"/>
          <w:sz w:val="28"/>
          <w:szCs w:val="28"/>
          <w:lang w:val="uz-Cyrl-UZ"/>
        </w:rPr>
        <w:t xml:space="preserve">ким томонидан киритилганлигидан келиб чиққан ҳолда Қўмита ёки унинг ҳудудий органлари томонидан </w:t>
      </w:r>
      <w:r>
        <w:rPr>
          <w:rFonts w:eastAsia="Times New Roman"/>
          <w:bCs/>
          <w:sz w:val="28"/>
          <w:szCs w:val="28"/>
          <w:lang w:val="uz-Cyrl-UZ"/>
        </w:rPr>
        <w:t>ушбу ҳолатлар келиб чиққандан сўнг ўн иш куни ичида</w:t>
      </w:r>
      <w:r>
        <w:rPr>
          <w:rFonts w:eastAsia="Times New Roman"/>
          <w:sz w:val="28"/>
          <w:szCs w:val="28"/>
          <w:lang w:val="uz-Cyrl-UZ"/>
        </w:rPr>
        <w:t xml:space="preserve"> амалга оширилади. </w:t>
      </w:r>
    </w:p>
    <w:p w:rsidR="00035B3E" w:rsidRDefault="00035B3E" w:rsidP="00035B3E">
      <w:pPr>
        <w:ind w:firstLine="708"/>
        <w:jc w:val="both"/>
        <w:rPr>
          <w:rFonts w:eastAsia="Times New Roman"/>
          <w:bCs/>
          <w:sz w:val="28"/>
          <w:szCs w:val="28"/>
          <w:lang w:val="uz-Cyrl-UZ"/>
        </w:rPr>
      </w:pPr>
      <w:r>
        <w:rPr>
          <w:sz w:val="28"/>
          <w:szCs w:val="28"/>
          <w:lang w:val="uz-Cyrl-UZ"/>
        </w:rPr>
        <w:t>17. М</w:t>
      </w:r>
      <w:r w:rsidRPr="0069034E">
        <w:rPr>
          <w:sz w:val="28"/>
          <w:szCs w:val="28"/>
          <w:lang w:val="uz-Cyrl-UZ"/>
        </w:rPr>
        <w:t xml:space="preserve">аълумотларга </w:t>
      </w:r>
      <w:r w:rsidRPr="00E37FCD">
        <w:rPr>
          <w:rFonts w:eastAsia="Times New Roman"/>
          <w:bCs/>
          <w:sz w:val="28"/>
          <w:szCs w:val="28"/>
          <w:lang w:val="uz-Cyrl-UZ"/>
        </w:rPr>
        <w:t>ўзгартиш, қўшимча ва тузатишлар киритиш</w:t>
      </w:r>
      <w:r>
        <w:rPr>
          <w:rFonts w:eastAsia="Times New Roman"/>
          <w:bCs/>
          <w:sz w:val="28"/>
          <w:szCs w:val="28"/>
          <w:lang w:val="uz-Cyrl-UZ"/>
        </w:rPr>
        <w:t xml:space="preserve">га етарли асослар мавжуд бўлганда бу ҳақида далолатнома тузилади. Далолатномада маълумотларга </w:t>
      </w:r>
      <w:r w:rsidRPr="00E37FCD">
        <w:rPr>
          <w:rFonts w:eastAsia="Times New Roman"/>
          <w:bCs/>
          <w:sz w:val="28"/>
          <w:szCs w:val="28"/>
          <w:lang w:val="uz-Cyrl-UZ"/>
        </w:rPr>
        <w:t>ўзгартиш, қўшимча ва тузатишлар киритиш</w:t>
      </w:r>
      <w:r>
        <w:rPr>
          <w:rFonts w:eastAsia="Times New Roman"/>
          <w:bCs/>
          <w:sz w:val="28"/>
          <w:szCs w:val="28"/>
          <w:lang w:val="uz-Cyrl-UZ"/>
        </w:rPr>
        <w:t xml:space="preserve">га сабаб бўлган ҳолатлар, асослар (рухсатномалар, қарорлар) ва бошқа муҳим жиҳатлар батафсил баён қилинади. Далолатнома нусхаси платформага бириктирилади.  </w:t>
      </w:r>
    </w:p>
    <w:p w:rsidR="00035B3E" w:rsidRDefault="00035B3E" w:rsidP="00035B3E">
      <w:pPr>
        <w:ind w:firstLine="851"/>
        <w:jc w:val="center"/>
        <w:rPr>
          <w:rFonts w:eastAsia="Times New Roman"/>
          <w:sz w:val="28"/>
          <w:szCs w:val="28"/>
          <w:lang w:val="uz-Cyrl-UZ"/>
        </w:rPr>
      </w:pPr>
      <w:r>
        <w:rPr>
          <w:rFonts w:eastAsia="Times New Roman"/>
          <w:b/>
          <w:bCs/>
          <w:sz w:val="28"/>
          <w:szCs w:val="28"/>
          <w:lang w:val="uz-Cyrl-UZ"/>
        </w:rPr>
        <w:t>7</w:t>
      </w:r>
      <w:r w:rsidRPr="00820450">
        <w:rPr>
          <w:rFonts w:eastAsia="Times New Roman"/>
          <w:b/>
          <w:bCs/>
          <w:sz w:val="28"/>
          <w:szCs w:val="28"/>
          <w:lang w:val="uz-Cyrl-UZ"/>
        </w:rPr>
        <w:t>-боб.</w:t>
      </w:r>
      <w:r>
        <w:rPr>
          <w:rFonts w:eastAsia="Times New Roman"/>
          <w:b/>
          <w:bCs/>
          <w:sz w:val="28"/>
          <w:szCs w:val="28"/>
          <w:lang w:val="uz-Cyrl-UZ"/>
        </w:rPr>
        <w:t xml:space="preserve"> Якунловчи қоидалар</w:t>
      </w:r>
    </w:p>
    <w:p w:rsidR="00035B3E" w:rsidRDefault="00035B3E" w:rsidP="00035B3E">
      <w:pPr>
        <w:ind w:firstLine="851"/>
        <w:jc w:val="both"/>
        <w:rPr>
          <w:rFonts w:eastAsia="Times New Roman"/>
          <w:sz w:val="28"/>
          <w:szCs w:val="28"/>
          <w:lang w:val="uz-Cyrl-UZ"/>
        </w:rPr>
      </w:pPr>
    </w:p>
    <w:p w:rsidR="00035B3E" w:rsidRPr="006F5112" w:rsidRDefault="00035B3E" w:rsidP="00035B3E">
      <w:pPr>
        <w:ind w:firstLine="851"/>
        <w:jc w:val="both"/>
        <w:rPr>
          <w:rFonts w:eastAsia="Times New Roman"/>
          <w:sz w:val="28"/>
          <w:szCs w:val="28"/>
          <w:lang w:val="uz-Cyrl-UZ"/>
        </w:rPr>
      </w:pPr>
      <w:r>
        <w:rPr>
          <w:rFonts w:eastAsia="Times New Roman"/>
          <w:sz w:val="28"/>
          <w:szCs w:val="28"/>
          <w:lang w:val="uz-Cyrl-UZ"/>
        </w:rPr>
        <w:t xml:space="preserve">18. Қўмита </w:t>
      </w:r>
      <w:r w:rsidRPr="0069034E">
        <w:rPr>
          <w:rFonts w:eastAsia="Times New Roman"/>
          <w:sz w:val="28"/>
          <w:szCs w:val="28"/>
          <w:lang w:val="uz-Cyrl-UZ"/>
        </w:rPr>
        <w:t>платформа</w:t>
      </w:r>
      <w:r>
        <w:rPr>
          <w:rFonts w:eastAsia="Times New Roman"/>
          <w:sz w:val="28"/>
          <w:szCs w:val="28"/>
          <w:lang w:val="uz-Cyrl-UZ"/>
        </w:rPr>
        <w:t>га</w:t>
      </w:r>
      <w:r w:rsidRPr="0069034E">
        <w:rPr>
          <w:rFonts w:eastAsia="Times New Roman"/>
          <w:sz w:val="28"/>
          <w:szCs w:val="28"/>
          <w:lang w:val="uz-Cyrl-UZ"/>
        </w:rPr>
        <w:t xml:space="preserve"> </w:t>
      </w:r>
      <w:r>
        <w:rPr>
          <w:rFonts w:eastAsia="Times New Roman"/>
          <w:sz w:val="28"/>
          <w:szCs w:val="28"/>
          <w:lang w:val="uz-Cyrl-UZ"/>
        </w:rPr>
        <w:t>мазкур Н</w:t>
      </w:r>
      <w:r w:rsidRPr="006F5112">
        <w:rPr>
          <w:rFonts w:eastAsia="Times New Roman"/>
          <w:sz w:val="28"/>
          <w:szCs w:val="28"/>
          <w:lang w:val="uz-Cyrl-UZ"/>
        </w:rPr>
        <w:t xml:space="preserve">изом талаблари бузилган ҳолда, хато ва (ёки) нотўғри (кейинги ўринларда </w:t>
      </w:r>
      <w:r w:rsidRPr="006F5112">
        <w:rPr>
          <w:sz w:val="28"/>
          <w:szCs w:val="28"/>
          <w:lang w:val="uz-Cyrl-UZ"/>
        </w:rPr>
        <w:t>–</w:t>
      </w:r>
      <w:r w:rsidRPr="006F5112">
        <w:rPr>
          <w:rFonts w:eastAsia="Times New Roman"/>
          <w:sz w:val="28"/>
          <w:szCs w:val="28"/>
          <w:lang w:val="uz-Cyrl-UZ"/>
        </w:rPr>
        <w:t xml:space="preserve"> хатоликлар) киритилган маълумотларни аниқлаш мақсадида доимий равишда мониторинг тадбирларини олиб боради.</w:t>
      </w:r>
    </w:p>
    <w:p w:rsidR="00035B3E" w:rsidRPr="005409FE" w:rsidRDefault="00035B3E" w:rsidP="00035B3E">
      <w:pPr>
        <w:ind w:firstLine="851"/>
        <w:jc w:val="both"/>
        <w:rPr>
          <w:rFonts w:eastAsia="Times New Roman"/>
          <w:sz w:val="28"/>
          <w:szCs w:val="28"/>
          <w:lang w:val="uz-Cyrl-UZ"/>
        </w:rPr>
      </w:pPr>
      <w:r>
        <w:rPr>
          <w:rFonts w:eastAsia="Times New Roman"/>
          <w:sz w:val="28"/>
          <w:szCs w:val="28"/>
          <w:lang w:val="uz-Cyrl-UZ"/>
        </w:rPr>
        <w:t xml:space="preserve">19. </w:t>
      </w:r>
      <w:r w:rsidRPr="006F5112">
        <w:rPr>
          <w:rFonts w:eastAsia="Times New Roman"/>
          <w:sz w:val="28"/>
          <w:szCs w:val="28"/>
          <w:lang w:val="uz-Cyrl-UZ"/>
        </w:rPr>
        <w:t>Қўмита ёки ҳудудий органлар ходимлари томонидан йўл қўйилган хатоликлар юзасидан Қўмита ўз ваколати доирасида таъсир чораларини қўллайди. Штаб ходимлари томонидан йўл қўйилган хатоликлар юзасидан тегишлилиги бўйича туман (шаҳар) ҳокимликларига тақдимномалар киритади. Тизимли ва (ёки) жиддий қонун</w:t>
      </w:r>
      <w:r>
        <w:rPr>
          <w:rFonts w:eastAsia="Times New Roman"/>
          <w:sz w:val="28"/>
          <w:szCs w:val="28"/>
          <w:lang w:val="uz-Cyrl-UZ"/>
        </w:rPr>
        <w:t>бузилиши ҳолатлари аниқланган ҳолларда тўпланган ҳужжатлар ҳуқуқни муҳофаза қилувчи органларга юборилади.</w:t>
      </w:r>
    </w:p>
    <w:p w:rsidR="00035B3E" w:rsidRPr="005409FE" w:rsidRDefault="00035B3E" w:rsidP="00035B3E">
      <w:pPr>
        <w:ind w:firstLine="851"/>
        <w:jc w:val="both"/>
        <w:rPr>
          <w:rFonts w:eastAsia="Times New Roman"/>
          <w:sz w:val="28"/>
          <w:szCs w:val="28"/>
          <w:lang w:val="uz-Cyrl-UZ"/>
        </w:rPr>
      </w:pPr>
      <w:r w:rsidRPr="005409FE">
        <w:rPr>
          <w:rFonts w:eastAsia="Times New Roman"/>
          <w:color w:val="000000"/>
          <w:sz w:val="28"/>
          <w:szCs w:val="28"/>
          <w:lang w:val="uz-Cyrl-UZ"/>
        </w:rPr>
        <w:t>20</w:t>
      </w:r>
      <w:r w:rsidRPr="003E25AC">
        <w:rPr>
          <w:rFonts w:eastAsia="Times New Roman"/>
          <w:color w:val="000000"/>
          <w:sz w:val="28"/>
          <w:szCs w:val="28"/>
          <w:lang w:val="uz-Cyrl-UZ"/>
        </w:rPr>
        <w:t>. Мазкур</w:t>
      </w:r>
      <w:r>
        <w:rPr>
          <w:rFonts w:eastAsia="Times New Roman"/>
          <w:color w:val="000000"/>
          <w:sz w:val="28"/>
          <w:szCs w:val="28"/>
          <w:lang w:val="uz-Cyrl-UZ"/>
        </w:rPr>
        <w:t xml:space="preserve"> Низом </w:t>
      </w:r>
      <w:r w:rsidRPr="003E25AC">
        <w:rPr>
          <w:rFonts w:eastAsia="Times New Roman"/>
          <w:color w:val="000000"/>
          <w:sz w:val="28"/>
          <w:szCs w:val="28"/>
          <w:lang w:val="uz-Cyrl-UZ"/>
        </w:rPr>
        <w:t>талабларини бузган</w:t>
      </w:r>
      <w:r>
        <w:rPr>
          <w:rFonts w:eastAsia="Times New Roman"/>
          <w:color w:val="000000"/>
          <w:sz w:val="28"/>
          <w:szCs w:val="28"/>
          <w:lang w:val="uz-Cyrl-UZ"/>
        </w:rPr>
        <w:t xml:space="preserve"> </w:t>
      </w:r>
      <w:r w:rsidRPr="003E25AC">
        <w:rPr>
          <w:rFonts w:eastAsia="Times New Roman"/>
          <w:color w:val="000000"/>
          <w:sz w:val="28"/>
          <w:szCs w:val="28"/>
          <w:lang w:val="uz-Cyrl-UZ"/>
        </w:rPr>
        <w:t xml:space="preserve">шахслар </w:t>
      </w:r>
      <w:r w:rsidRPr="005409FE">
        <w:rPr>
          <w:sz w:val="28"/>
          <w:szCs w:val="28"/>
          <w:lang w:val="uz-Cyrl-UZ"/>
        </w:rPr>
        <w:t>қонунчилик ҳужжатларига мувофиқ жавобгарликка тортилади.</w:t>
      </w:r>
    </w:p>
    <w:p w:rsidR="00035B3E" w:rsidRPr="0069034E" w:rsidRDefault="00035B3E" w:rsidP="00035B3E">
      <w:pPr>
        <w:rPr>
          <w:sz w:val="26"/>
          <w:szCs w:val="26"/>
          <w:lang w:val="uz-Cyrl-UZ"/>
        </w:rPr>
      </w:pPr>
    </w:p>
    <w:p w:rsidR="00035B3E" w:rsidRPr="00035B3E" w:rsidRDefault="00035B3E" w:rsidP="009F100E">
      <w:pPr>
        <w:shd w:val="clear" w:color="auto" w:fill="FFFFFF"/>
        <w:tabs>
          <w:tab w:val="left" w:pos="3686"/>
        </w:tabs>
        <w:spacing w:line="276" w:lineRule="auto"/>
        <w:ind w:right="5244"/>
        <w:jc w:val="center"/>
        <w:rPr>
          <w:sz w:val="28"/>
          <w:szCs w:val="28"/>
          <w:lang w:val="uz-Cyrl-UZ"/>
        </w:rPr>
      </w:pPr>
      <w:bookmarkStart w:id="0" w:name="_GoBack"/>
      <w:bookmarkEnd w:id="0"/>
    </w:p>
    <w:sectPr w:rsidR="00035B3E" w:rsidRPr="00035B3E" w:rsidSect="00D24842">
      <w:pgSz w:w="11907" w:h="16840"/>
      <w:pgMar w:top="1134" w:right="851"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tserrat">
    <w:altName w:val="Times New Roman"/>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AF"/>
    <w:rsid w:val="00004E76"/>
    <w:rsid w:val="0003587D"/>
    <w:rsid w:val="00035B3E"/>
    <w:rsid w:val="00041476"/>
    <w:rsid w:val="000424A1"/>
    <w:rsid w:val="00046DEC"/>
    <w:rsid w:val="00050107"/>
    <w:rsid w:val="000574E0"/>
    <w:rsid w:val="0008408B"/>
    <w:rsid w:val="00087AD5"/>
    <w:rsid w:val="000B4FF0"/>
    <w:rsid w:val="000B6ECF"/>
    <w:rsid w:val="000D0B6A"/>
    <w:rsid w:val="000D1907"/>
    <w:rsid w:val="000D2F12"/>
    <w:rsid w:val="000E1992"/>
    <w:rsid w:val="000F50FB"/>
    <w:rsid w:val="001060E4"/>
    <w:rsid w:val="001454B2"/>
    <w:rsid w:val="001825CA"/>
    <w:rsid w:val="00216C50"/>
    <w:rsid w:val="0022401B"/>
    <w:rsid w:val="002878DD"/>
    <w:rsid w:val="00306048"/>
    <w:rsid w:val="00385791"/>
    <w:rsid w:val="003C39FF"/>
    <w:rsid w:val="004902D4"/>
    <w:rsid w:val="004C54E4"/>
    <w:rsid w:val="004D557F"/>
    <w:rsid w:val="004E64FA"/>
    <w:rsid w:val="0050032F"/>
    <w:rsid w:val="00507421"/>
    <w:rsid w:val="00590E10"/>
    <w:rsid w:val="005A094E"/>
    <w:rsid w:val="00623F00"/>
    <w:rsid w:val="00625C4C"/>
    <w:rsid w:val="006548E7"/>
    <w:rsid w:val="0066233B"/>
    <w:rsid w:val="006874AF"/>
    <w:rsid w:val="00694C45"/>
    <w:rsid w:val="006A36CE"/>
    <w:rsid w:val="006E3D5C"/>
    <w:rsid w:val="007057FE"/>
    <w:rsid w:val="00727E4C"/>
    <w:rsid w:val="007446C6"/>
    <w:rsid w:val="007474DD"/>
    <w:rsid w:val="00795EB2"/>
    <w:rsid w:val="007B26A6"/>
    <w:rsid w:val="007E04F8"/>
    <w:rsid w:val="007E5DF8"/>
    <w:rsid w:val="007F74EF"/>
    <w:rsid w:val="00807040"/>
    <w:rsid w:val="008412EE"/>
    <w:rsid w:val="0086234C"/>
    <w:rsid w:val="008F191C"/>
    <w:rsid w:val="00957738"/>
    <w:rsid w:val="00965124"/>
    <w:rsid w:val="009758C7"/>
    <w:rsid w:val="009B7425"/>
    <w:rsid w:val="009F100E"/>
    <w:rsid w:val="00A027FC"/>
    <w:rsid w:val="00AD7DBB"/>
    <w:rsid w:val="00AE60C5"/>
    <w:rsid w:val="00B22014"/>
    <w:rsid w:val="00B25F38"/>
    <w:rsid w:val="00B60CE7"/>
    <w:rsid w:val="00B62A23"/>
    <w:rsid w:val="00BE2C7C"/>
    <w:rsid w:val="00C17280"/>
    <w:rsid w:val="00C2066F"/>
    <w:rsid w:val="00C50D47"/>
    <w:rsid w:val="00D23C2F"/>
    <w:rsid w:val="00D24842"/>
    <w:rsid w:val="00D7329F"/>
    <w:rsid w:val="00D81F73"/>
    <w:rsid w:val="00D969AF"/>
    <w:rsid w:val="00DB0999"/>
    <w:rsid w:val="00DC4B7D"/>
    <w:rsid w:val="00E44094"/>
    <w:rsid w:val="00E548BC"/>
    <w:rsid w:val="00EA360C"/>
    <w:rsid w:val="00F0690F"/>
    <w:rsid w:val="00F22CF5"/>
    <w:rsid w:val="00F55E76"/>
    <w:rsid w:val="00F57C48"/>
    <w:rsid w:val="00FC0F9C"/>
    <w:rsid w:val="00FC4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D6F2"/>
  <w15:docId w15:val="{AEA28E96-BE44-46EB-801D-72676B8B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F12"/>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F12"/>
    <w:rPr>
      <w:color w:val="0000FF"/>
      <w:u w:val="single"/>
    </w:rPr>
  </w:style>
  <w:style w:type="character" w:customStyle="1" w:styleId="iorrn1">
    <w:name w:val="iorrn1"/>
    <w:basedOn w:val="a0"/>
    <w:rsid w:val="000D2F12"/>
    <w:rPr>
      <w:b/>
      <w:bCs/>
    </w:rPr>
  </w:style>
  <w:style w:type="character" w:customStyle="1" w:styleId="iorval1">
    <w:name w:val="iorval1"/>
    <w:basedOn w:val="a0"/>
    <w:rsid w:val="000D2F12"/>
  </w:style>
  <w:style w:type="paragraph" w:styleId="a4">
    <w:name w:val="List Paragraph"/>
    <w:basedOn w:val="a"/>
    <w:uiPriority w:val="34"/>
    <w:qFormat/>
    <w:rsid w:val="00F0690F"/>
    <w:pPr>
      <w:ind w:left="720"/>
      <w:contextualSpacing/>
    </w:pPr>
  </w:style>
  <w:style w:type="character" w:customStyle="1" w:styleId="showcontext">
    <w:name w:val="show_context"/>
    <w:basedOn w:val="a0"/>
    <w:rsid w:val="00F0690F"/>
  </w:style>
  <w:style w:type="character" w:customStyle="1" w:styleId="3">
    <w:name w:val="Основной текст (3)"/>
    <w:basedOn w:val="a0"/>
    <w:rsid w:val="008F19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5">
    <w:name w:val="Balloon Text"/>
    <w:basedOn w:val="a"/>
    <w:link w:val="a6"/>
    <w:uiPriority w:val="99"/>
    <w:semiHidden/>
    <w:unhideWhenUsed/>
    <w:rsid w:val="006A36CE"/>
    <w:rPr>
      <w:rFonts w:ascii="Segoe UI" w:hAnsi="Segoe UI" w:cs="Segoe UI"/>
      <w:sz w:val="18"/>
      <w:szCs w:val="18"/>
    </w:rPr>
  </w:style>
  <w:style w:type="character" w:customStyle="1" w:styleId="a6">
    <w:name w:val="Текст выноски Знак"/>
    <w:basedOn w:val="a0"/>
    <w:link w:val="a5"/>
    <w:uiPriority w:val="99"/>
    <w:semiHidden/>
    <w:rsid w:val="006A36CE"/>
    <w:rPr>
      <w:rFonts w:ascii="Segoe UI" w:eastAsiaTheme="minorEastAsia" w:hAnsi="Segoe UI" w:cs="Segoe UI"/>
      <w:sz w:val="18"/>
      <w:szCs w:val="18"/>
      <w:lang w:eastAsia="ru-RU"/>
    </w:rPr>
  </w:style>
  <w:style w:type="character" w:customStyle="1" w:styleId="clausesuff">
    <w:name w:val="clausesuff"/>
    <w:basedOn w:val="a0"/>
    <w:rsid w:val="00035B3E"/>
  </w:style>
  <w:style w:type="character" w:styleId="a7">
    <w:name w:val="Emphasis"/>
    <w:basedOn w:val="a0"/>
    <w:uiPriority w:val="20"/>
    <w:qFormat/>
    <w:rsid w:val="00035B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22716">
      <w:bodyDiv w:val="1"/>
      <w:marLeft w:val="0"/>
      <w:marRight w:val="0"/>
      <w:marTop w:val="0"/>
      <w:marBottom w:val="0"/>
      <w:divBdr>
        <w:top w:val="none" w:sz="0" w:space="0" w:color="auto"/>
        <w:left w:val="none" w:sz="0" w:space="0" w:color="auto"/>
        <w:bottom w:val="none" w:sz="0" w:space="0" w:color="auto"/>
        <w:right w:val="none" w:sz="0" w:space="0" w:color="auto"/>
      </w:divBdr>
      <w:divsChild>
        <w:div w:id="360595073">
          <w:marLeft w:val="0"/>
          <w:marRight w:val="0"/>
          <w:marTop w:val="0"/>
          <w:marBottom w:val="150"/>
          <w:divBdr>
            <w:top w:val="none" w:sz="0" w:space="0" w:color="auto"/>
            <w:left w:val="none" w:sz="0" w:space="0" w:color="auto"/>
            <w:bottom w:val="none" w:sz="0" w:space="0" w:color="auto"/>
            <w:right w:val="none" w:sz="0" w:space="0" w:color="auto"/>
          </w:divBdr>
        </w:div>
        <w:div w:id="1832984504">
          <w:marLeft w:val="0"/>
          <w:marRight w:val="0"/>
          <w:marTop w:val="0"/>
          <w:marBottom w:val="150"/>
          <w:divBdr>
            <w:top w:val="none" w:sz="0" w:space="0" w:color="auto"/>
            <w:left w:val="none" w:sz="0" w:space="0" w:color="auto"/>
            <w:bottom w:val="none" w:sz="0" w:space="0" w:color="auto"/>
            <w:right w:val="none" w:sz="0" w:space="0" w:color="auto"/>
          </w:divBdr>
        </w:div>
        <w:div w:id="1940603047">
          <w:marLeft w:val="0"/>
          <w:marRight w:val="0"/>
          <w:marTop w:val="0"/>
          <w:marBottom w:val="150"/>
          <w:divBdr>
            <w:top w:val="none" w:sz="0" w:space="0" w:color="auto"/>
            <w:left w:val="none" w:sz="0" w:space="0" w:color="auto"/>
            <w:bottom w:val="none" w:sz="0" w:space="0" w:color="auto"/>
            <w:right w:val="none" w:sz="0" w:space="0" w:color="auto"/>
          </w:divBdr>
        </w:div>
        <w:div w:id="1539708827">
          <w:marLeft w:val="0"/>
          <w:marRight w:val="0"/>
          <w:marTop w:val="0"/>
          <w:marBottom w:val="150"/>
          <w:divBdr>
            <w:top w:val="none" w:sz="0" w:space="0" w:color="auto"/>
            <w:left w:val="none" w:sz="0" w:space="0" w:color="auto"/>
            <w:bottom w:val="none" w:sz="0" w:space="0" w:color="auto"/>
            <w:right w:val="none" w:sz="0" w:space="0" w:color="auto"/>
          </w:divBdr>
        </w:div>
      </w:divsChild>
    </w:div>
    <w:div w:id="173796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7</Pages>
  <Words>2182</Words>
  <Characters>12440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Muzaffar Axmedov</cp:lastModifiedBy>
  <cp:revision>78</cp:revision>
  <cp:lastPrinted>2022-05-10T09:27:00Z</cp:lastPrinted>
  <dcterms:created xsi:type="dcterms:W3CDTF">2022-02-15T11:14:00Z</dcterms:created>
  <dcterms:modified xsi:type="dcterms:W3CDTF">2023-03-28T09:18:00Z</dcterms:modified>
</cp:coreProperties>
</file>